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CF2" w:rsidRDefault="00DA3CF2">
      <w:pPr>
        <w:pStyle w:val="20"/>
        <w:ind w:firstLineChars="0" w:firstLine="0"/>
      </w:pPr>
    </w:p>
    <w:p w:rsidR="00DA3CF2" w:rsidRDefault="00CE3F86">
      <w:pPr>
        <w:pStyle w:val="20"/>
        <w:ind w:firstLineChars="0" w:firstLine="0"/>
        <w:jc w:val="center"/>
        <w:rPr>
          <w:rFonts w:ascii="宋体" w:eastAsia="宋体" w:hAnsi="宋体" w:cs="宋体"/>
          <w:b/>
          <w:bCs/>
          <w:sz w:val="48"/>
          <w:szCs w:val="48"/>
        </w:rPr>
      </w:pPr>
      <w:r>
        <w:rPr>
          <w:rFonts w:ascii="宋体" w:eastAsia="宋体" w:hAnsi="宋体" w:cs="宋体" w:hint="eastAsia"/>
          <w:b/>
          <w:bCs/>
          <w:sz w:val="48"/>
          <w:szCs w:val="48"/>
        </w:rPr>
        <w:t>阜南县奇泉路（京九路-阜淮高速）设计总承包项目</w:t>
      </w:r>
    </w:p>
    <w:p w:rsidR="00DA3CF2" w:rsidRDefault="00DA3CF2">
      <w:pPr>
        <w:pStyle w:val="20"/>
        <w:ind w:firstLineChars="0" w:firstLine="0"/>
        <w:jc w:val="center"/>
        <w:rPr>
          <w:rFonts w:ascii="宋体" w:eastAsia="宋体" w:hAnsi="宋体" w:cs="宋体"/>
          <w:b/>
          <w:bCs/>
          <w:sz w:val="48"/>
          <w:szCs w:val="48"/>
        </w:rPr>
      </w:pPr>
    </w:p>
    <w:p w:rsidR="00DA3CF2" w:rsidRDefault="00CE3F86">
      <w:pPr>
        <w:jc w:val="center"/>
        <w:rPr>
          <w:rFonts w:ascii="方正大黑简体" w:eastAsia="方正大黑简体"/>
          <w:sz w:val="84"/>
          <w:szCs w:val="96"/>
        </w:rPr>
      </w:pPr>
      <w:r>
        <w:rPr>
          <w:rFonts w:ascii="方正大黑简体" w:eastAsia="方正大黑简体" w:hint="eastAsia"/>
          <w:sz w:val="72"/>
          <w:szCs w:val="72"/>
        </w:rPr>
        <w:t xml:space="preserve">邀 请 招 标 </w:t>
      </w:r>
      <w:r>
        <w:rPr>
          <w:rFonts w:ascii="方正大黑简体" w:eastAsia="方正大黑简体" w:hint="eastAsia"/>
          <w:sz w:val="84"/>
          <w:szCs w:val="96"/>
        </w:rPr>
        <w:t xml:space="preserve"> </w:t>
      </w:r>
    </w:p>
    <w:p w:rsidR="00DA3CF2" w:rsidRDefault="00CE3F86">
      <w:pPr>
        <w:rPr>
          <w:rFonts w:ascii="宋体"/>
          <w:b/>
          <w:sz w:val="30"/>
          <w:szCs w:val="30"/>
        </w:rPr>
      </w:pPr>
      <w:r>
        <w:rPr>
          <w:rFonts w:ascii="宋体" w:hint="eastAsia"/>
          <w:b/>
          <w:sz w:val="30"/>
          <w:szCs w:val="30"/>
        </w:rPr>
        <w:t xml:space="preserve">              </w:t>
      </w:r>
    </w:p>
    <w:p w:rsidR="00DA3CF2" w:rsidRDefault="00CE3F86">
      <w:pPr>
        <w:ind w:firstLineChars="148" w:firstLine="446"/>
        <w:rPr>
          <w:rFonts w:ascii="宋体"/>
          <w:b/>
          <w:sz w:val="30"/>
          <w:szCs w:val="30"/>
        </w:rPr>
      </w:pPr>
      <w:r>
        <w:rPr>
          <w:rFonts w:ascii="宋体" w:hint="eastAsia"/>
          <w:b/>
          <w:sz w:val="30"/>
          <w:szCs w:val="30"/>
        </w:rPr>
        <w:t xml:space="preserve"> </w:t>
      </w:r>
    </w:p>
    <w:p w:rsidR="00DA3CF2" w:rsidRDefault="00CE3F86">
      <w:pPr>
        <w:ind w:firstLineChars="600" w:firstLine="1928"/>
        <w:rPr>
          <w:rFonts w:ascii="宋体"/>
          <w:sz w:val="32"/>
          <w:szCs w:val="32"/>
          <w:u w:val="single"/>
        </w:rPr>
      </w:pPr>
      <w:r>
        <w:rPr>
          <w:rFonts w:ascii="宋体" w:hint="eastAsia"/>
          <w:b/>
          <w:sz w:val="32"/>
          <w:szCs w:val="32"/>
        </w:rPr>
        <w:t>项目编号：</w:t>
      </w:r>
      <w:r>
        <w:rPr>
          <w:rFonts w:ascii="宋体" w:hint="eastAsia"/>
          <w:b/>
          <w:color w:val="0000FF"/>
          <w:sz w:val="32"/>
          <w:szCs w:val="32"/>
        </w:rPr>
        <w:t>FNZG-CG20200051</w:t>
      </w:r>
    </w:p>
    <w:p w:rsidR="00DA3CF2" w:rsidRDefault="00DA3CF2">
      <w:pPr>
        <w:rPr>
          <w:rFonts w:ascii="Arial" w:hAnsi="Arial"/>
          <w:sz w:val="52"/>
        </w:rPr>
      </w:pPr>
    </w:p>
    <w:p w:rsidR="00DA3CF2" w:rsidRDefault="00DA3CF2">
      <w:pPr>
        <w:rPr>
          <w:rFonts w:ascii="Arial" w:hAnsi="Arial"/>
          <w:sz w:val="52"/>
        </w:rPr>
      </w:pPr>
    </w:p>
    <w:p w:rsidR="00DA3CF2" w:rsidRDefault="00DA3CF2">
      <w:pPr>
        <w:pStyle w:val="20"/>
        <w:ind w:firstLine="1040"/>
        <w:rPr>
          <w:rFonts w:ascii="Arial" w:hAnsi="Arial"/>
          <w:sz w:val="52"/>
        </w:rPr>
      </w:pPr>
    </w:p>
    <w:p w:rsidR="00DA3CF2" w:rsidRDefault="00DA3CF2">
      <w:pPr>
        <w:pStyle w:val="20"/>
        <w:ind w:firstLine="1040"/>
        <w:rPr>
          <w:rFonts w:ascii="Arial" w:hAnsi="Arial"/>
          <w:sz w:val="52"/>
        </w:rPr>
      </w:pPr>
    </w:p>
    <w:p w:rsidR="00DA3CF2" w:rsidRDefault="00DA3CF2">
      <w:pPr>
        <w:pStyle w:val="20"/>
        <w:ind w:firstLineChars="0" w:firstLine="0"/>
        <w:rPr>
          <w:rFonts w:ascii="Arial" w:hAnsi="Arial"/>
          <w:sz w:val="52"/>
        </w:rPr>
      </w:pPr>
    </w:p>
    <w:p w:rsidR="00DA3CF2" w:rsidRDefault="00DA3CF2">
      <w:pPr>
        <w:rPr>
          <w:rFonts w:ascii="宋体"/>
          <w:sz w:val="32"/>
          <w:u w:val="single"/>
        </w:rPr>
      </w:pPr>
    </w:p>
    <w:p w:rsidR="00DA3CF2" w:rsidRDefault="00CE3F86">
      <w:pPr>
        <w:spacing w:line="360" w:lineRule="auto"/>
        <w:ind w:firstLineChars="200" w:firstLine="643"/>
        <w:rPr>
          <w:rFonts w:ascii="宋体" w:hAnsi="宋体" w:cs="宋体"/>
          <w:b/>
          <w:bCs/>
          <w:color w:val="000000"/>
          <w:sz w:val="32"/>
        </w:rPr>
      </w:pPr>
      <w:r>
        <w:rPr>
          <w:rFonts w:ascii="宋体" w:hAnsi="宋体" w:cs="宋体" w:hint="eastAsia"/>
          <w:b/>
          <w:bCs/>
          <w:color w:val="000000"/>
          <w:sz w:val="32"/>
          <w:szCs w:val="32"/>
        </w:rPr>
        <w:t xml:space="preserve"> </w:t>
      </w:r>
      <w:r>
        <w:rPr>
          <w:rFonts w:ascii="宋体" w:hAnsi="宋体" w:cs="宋体" w:hint="eastAsia"/>
          <w:b/>
          <w:bCs/>
          <w:color w:val="000000"/>
          <w:sz w:val="32"/>
          <w:szCs w:val="32"/>
        </w:rPr>
        <w:t>采</w:t>
      </w:r>
      <w:r>
        <w:rPr>
          <w:rFonts w:ascii="宋体" w:hAnsi="宋体" w:cs="宋体" w:hint="eastAsia"/>
          <w:b/>
          <w:bCs/>
          <w:color w:val="000000"/>
          <w:sz w:val="32"/>
          <w:szCs w:val="32"/>
        </w:rPr>
        <w:t xml:space="preserve">  </w:t>
      </w:r>
      <w:r>
        <w:rPr>
          <w:rFonts w:ascii="宋体" w:hAnsi="宋体" w:cs="宋体" w:hint="eastAsia"/>
          <w:b/>
          <w:bCs/>
          <w:color w:val="000000"/>
          <w:sz w:val="32"/>
          <w:szCs w:val="32"/>
        </w:rPr>
        <w:t>购</w:t>
      </w:r>
      <w:r>
        <w:rPr>
          <w:rFonts w:ascii="宋体" w:hAnsi="宋体" w:cs="宋体" w:hint="eastAsia"/>
          <w:b/>
          <w:bCs/>
          <w:color w:val="000000"/>
          <w:sz w:val="32"/>
          <w:szCs w:val="32"/>
        </w:rPr>
        <w:t xml:space="preserve"> </w:t>
      </w:r>
      <w:r>
        <w:rPr>
          <w:rFonts w:ascii="宋体" w:hAnsi="宋体" w:cs="宋体" w:hint="eastAsia"/>
          <w:b/>
          <w:bCs/>
          <w:color w:val="000000"/>
          <w:sz w:val="32"/>
          <w:szCs w:val="32"/>
        </w:rPr>
        <w:t>人：</w:t>
      </w:r>
      <w:r>
        <w:rPr>
          <w:rFonts w:ascii="宋体" w:hAnsi="宋体" w:cs="宋体" w:hint="eastAsia"/>
          <w:b/>
          <w:bCs/>
          <w:color w:val="000000"/>
          <w:sz w:val="32"/>
          <w:u w:val="single"/>
        </w:rPr>
        <w:t>阜南县自然资源和规划局（盖单位章）</w:t>
      </w:r>
    </w:p>
    <w:p w:rsidR="00DA3CF2" w:rsidRDefault="00DA3CF2">
      <w:pPr>
        <w:pStyle w:val="20"/>
        <w:ind w:firstLineChars="0" w:firstLine="0"/>
        <w:rPr>
          <w:rFonts w:ascii="宋体" w:hAnsi="宋体" w:cs="宋体"/>
          <w:b/>
          <w:bCs/>
          <w:color w:val="000000"/>
          <w:sz w:val="32"/>
        </w:rPr>
      </w:pPr>
    </w:p>
    <w:p w:rsidR="00DA3CF2" w:rsidRDefault="00CE3F86">
      <w:pPr>
        <w:spacing w:line="360" w:lineRule="auto"/>
        <w:ind w:firstLineChars="200" w:firstLine="643"/>
        <w:rPr>
          <w:rFonts w:ascii="宋体" w:hAnsi="宋体" w:cs="宋体"/>
          <w:b/>
          <w:bCs/>
          <w:color w:val="000000"/>
          <w:sz w:val="32"/>
          <w:u w:val="single"/>
        </w:rPr>
      </w:pPr>
      <w:r>
        <w:rPr>
          <w:rFonts w:hAnsi="宋体" w:cs="宋体" w:hint="eastAsia"/>
          <w:b/>
          <w:bCs/>
          <w:color w:val="000000"/>
          <w:sz w:val="32"/>
          <w:szCs w:val="24"/>
        </w:rPr>
        <w:t>代理机构：</w:t>
      </w:r>
      <w:r>
        <w:rPr>
          <w:rFonts w:hAnsi="宋体" w:cs="宋体" w:hint="eastAsia"/>
          <w:b/>
          <w:bCs/>
          <w:color w:val="000000"/>
          <w:sz w:val="32"/>
          <w:szCs w:val="24"/>
          <w:u w:val="single"/>
        </w:rPr>
        <w:t>安徽龙秀工程项目管理有限公司</w:t>
      </w:r>
      <w:r>
        <w:rPr>
          <w:rFonts w:ascii="宋体" w:hAnsi="宋体" w:cs="宋体" w:hint="eastAsia"/>
          <w:b/>
          <w:bCs/>
          <w:color w:val="000000"/>
          <w:sz w:val="32"/>
          <w:u w:val="single"/>
        </w:rPr>
        <w:t>（盖单位章）</w:t>
      </w:r>
    </w:p>
    <w:p w:rsidR="00DA3CF2" w:rsidRDefault="00DA3CF2">
      <w:pPr>
        <w:pStyle w:val="20"/>
        <w:ind w:firstLine="560"/>
      </w:pPr>
    </w:p>
    <w:p w:rsidR="00DA3CF2" w:rsidRDefault="00CE3F86">
      <w:pPr>
        <w:spacing w:line="400" w:lineRule="exact"/>
        <w:jc w:val="center"/>
        <w:rPr>
          <w:rFonts w:ascii="宋体" w:hAnsi="宋体" w:cs="宋体"/>
          <w:color w:val="000000"/>
          <w:sz w:val="32"/>
          <w:szCs w:val="32"/>
        </w:rPr>
      </w:pPr>
      <w:r>
        <w:rPr>
          <w:rFonts w:ascii="宋体" w:hAnsi="宋体" w:cs="宋体" w:hint="eastAsia"/>
          <w:color w:val="000000"/>
          <w:sz w:val="32"/>
          <w:szCs w:val="32"/>
        </w:rPr>
        <w:t xml:space="preserve">                  </w:t>
      </w:r>
    </w:p>
    <w:p w:rsidR="00DA3CF2" w:rsidRDefault="00CE3F86">
      <w:pPr>
        <w:spacing w:line="400" w:lineRule="exact"/>
        <w:jc w:val="center"/>
        <w:rPr>
          <w:rFonts w:ascii="宋体" w:hAnsi="宋体" w:cs="宋体"/>
          <w:b/>
          <w:bCs/>
          <w:color w:val="000000"/>
          <w:sz w:val="32"/>
          <w:szCs w:val="32"/>
        </w:rPr>
        <w:sectPr w:rsidR="00DA3CF2">
          <w:headerReference w:type="default" r:id="rId8"/>
          <w:footerReference w:type="default" r:id="rId9"/>
          <w:pgSz w:w="11906" w:h="16838"/>
          <w:pgMar w:top="1440" w:right="1797" w:bottom="1440" w:left="1797" w:header="851" w:footer="992" w:gutter="0"/>
          <w:pgNumType w:start="1"/>
          <w:cols w:space="720"/>
          <w:docGrid w:type="lines" w:linePitch="312"/>
        </w:sectPr>
      </w:pPr>
      <w:r>
        <w:rPr>
          <w:rFonts w:ascii="宋体" w:hAnsi="宋体" w:cs="宋体" w:hint="eastAsia"/>
          <w:b/>
          <w:bCs/>
          <w:color w:val="000000"/>
          <w:sz w:val="32"/>
          <w:szCs w:val="32"/>
        </w:rPr>
        <w:t>二零二零年六月</w:t>
      </w:r>
    </w:p>
    <w:p w:rsidR="00DA3CF2" w:rsidRDefault="00CE3F86">
      <w:pPr>
        <w:spacing w:line="440" w:lineRule="exact"/>
        <w:ind w:rightChars="20" w:right="42"/>
        <w:jc w:val="center"/>
        <w:outlineLvl w:val="0"/>
        <w:rPr>
          <w:rFonts w:ascii="方正宋黑简体" w:eastAsia="方正宋黑简体" w:hAnsi="Arial" w:cs="Arial"/>
          <w:b/>
          <w:sz w:val="44"/>
          <w:szCs w:val="44"/>
        </w:rPr>
      </w:pPr>
      <w:bookmarkStart w:id="0" w:name="_Toc12808"/>
      <w:r>
        <w:rPr>
          <w:rFonts w:ascii="方正宋黑简体" w:eastAsia="方正宋黑简体" w:hAnsi="Arial" w:cs="Arial" w:hint="eastAsia"/>
          <w:b/>
          <w:sz w:val="44"/>
          <w:szCs w:val="44"/>
        </w:rPr>
        <w:lastRenderedPageBreak/>
        <w:t>目  录</w:t>
      </w:r>
      <w:bookmarkEnd w:id="0"/>
    </w:p>
    <w:p w:rsidR="00DA3CF2" w:rsidRDefault="00DA3CF2">
      <w:pPr>
        <w:pStyle w:val="1"/>
        <w:numPr>
          <w:ilvl w:val="0"/>
          <w:numId w:val="0"/>
        </w:numPr>
      </w:pPr>
    </w:p>
    <w:p w:rsidR="00DA3CF2" w:rsidRDefault="004C4D8B">
      <w:pPr>
        <w:pStyle w:val="10"/>
        <w:tabs>
          <w:tab w:val="clear" w:pos="8296"/>
          <w:tab w:val="right" w:leader="dot" w:pos="9403"/>
        </w:tabs>
        <w:spacing w:line="276" w:lineRule="auto"/>
        <w:rPr>
          <w:rFonts w:ascii="Calibri" w:hAnsi="Calibri"/>
          <w:sz w:val="32"/>
          <w:szCs w:val="32"/>
        </w:rPr>
      </w:pPr>
      <w:r w:rsidRPr="004C4D8B">
        <w:rPr>
          <w:sz w:val="32"/>
          <w:szCs w:val="32"/>
        </w:rPr>
        <w:fldChar w:fldCharType="begin"/>
      </w:r>
      <w:r w:rsidR="00CE3F86">
        <w:rPr>
          <w:sz w:val="32"/>
          <w:szCs w:val="32"/>
        </w:rPr>
        <w:instrText xml:space="preserve"> TOC \o "1-3" \h \z \u </w:instrText>
      </w:r>
      <w:r w:rsidRPr="004C4D8B">
        <w:rPr>
          <w:sz w:val="32"/>
          <w:szCs w:val="32"/>
        </w:rPr>
        <w:fldChar w:fldCharType="separate"/>
      </w:r>
      <w:hyperlink w:anchor="_Toc516239277" w:history="1">
        <w:r w:rsidR="00CE3F86">
          <w:rPr>
            <w:rStyle w:val="af0"/>
            <w:rFonts w:ascii="方正宋黑简体" w:eastAsia="方正宋黑简体" w:hint="eastAsia"/>
            <w:bCs/>
            <w:sz w:val="32"/>
            <w:szCs w:val="32"/>
          </w:rPr>
          <w:t>第一章</w:t>
        </w:r>
        <w:r w:rsidR="00CE3F86">
          <w:rPr>
            <w:rStyle w:val="af0"/>
            <w:rFonts w:ascii="方正宋黑简体" w:eastAsia="方正宋黑简体"/>
            <w:bCs/>
            <w:sz w:val="32"/>
            <w:szCs w:val="32"/>
          </w:rPr>
          <w:t xml:space="preserve">  </w:t>
        </w:r>
        <w:r w:rsidR="00CE3F86">
          <w:rPr>
            <w:rStyle w:val="af0"/>
            <w:rFonts w:ascii="方正宋黑简体" w:eastAsia="方正宋黑简体" w:hint="eastAsia"/>
            <w:bCs/>
            <w:sz w:val="32"/>
            <w:szCs w:val="32"/>
          </w:rPr>
          <w:t>招标文件</w:t>
        </w:r>
        <w:r w:rsidR="00CE3F86">
          <w:rPr>
            <w:sz w:val="32"/>
            <w:szCs w:val="32"/>
          </w:rPr>
          <w:tab/>
        </w:r>
        <w:r w:rsidR="00CE3F86">
          <w:rPr>
            <w:rFonts w:hint="eastAsia"/>
            <w:sz w:val="32"/>
            <w:szCs w:val="32"/>
          </w:rPr>
          <w:t>3</w:t>
        </w:r>
      </w:hyperlink>
    </w:p>
    <w:p w:rsidR="00DA3CF2" w:rsidRDefault="004C4D8B">
      <w:pPr>
        <w:pStyle w:val="22"/>
        <w:tabs>
          <w:tab w:val="right" w:leader="dot" w:pos="9403"/>
        </w:tabs>
        <w:spacing w:line="276" w:lineRule="auto"/>
        <w:rPr>
          <w:rFonts w:ascii="Calibri" w:hAnsi="Calibri"/>
          <w:sz w:val="32"/>
          <w:szCs w:val="32"/>
        </w:rPr>
      </w:pPr>
      <w:hyperlink w:anchor="_Toc516239278" w:history="1">
        <w:r w:rsidR="00CE3F86">
          <w:rPr>
            <w:rStyle w:val="af0"/>
            <w:rFonts w:ascii="方正宋黑简体" w:eastAsia="方正宋黑简体" w:hAnsi="宋体" w:cs="黑体" w:hint="eastAsia"/>
            <w:sz w:val="32"/>
            <w:szCs w:val="32"/>
          </w:rPr>
          <w:t>一、</w:t>
        </w:r>
        <w:r w:rsidR="00CE3F86">
          <w:rPr>
            <w:rFonts w:ascii="宋体" w:hAnsi="宋体" w:cs="黑体" w:hint="eastAsia"/>
            <w:color w:val="000000"/>
            <w:sz w:val="28"/>
            <w:szCs w:val="28"/>
          </w:rPr>
          <w:t>投标邀请函</w:t>
        </w:r>
        <w:r w:rsidR="00CE3F86">
          <w:rPr>
            <w:sz w:val="32"/>
            <w:szCs w:val="32"/>
          </w:rPr>
          <w:tab/>
        </w:r>
        <w:r w:rsidR="00CE3F86">
          <w:rPr>
            <w:rFonts w:hint="eastAsia"/>
            <w:sz w:val="32"/>
            <w:szCs w:val="32"/>
          </w:rPr>
          <w:t>3</w:t>
        </w:r>
      </w:hyperlink>
    </w:p>
    <w:p w:rsidR="00DA3CF2" w:rsidRDefault="004C4D8B">
      <w:pPr>
        <w:pStyle w:val="22"/>
        <w:tabs>
          <w:tab w:val="right" w:leader="dot" w:pos="9403"/>
        </w:tabs>
        <w:spacing w:line="276" w:lineRule="auto"/>
        <w:rPr>
          <w:rFonts w:ascii="Calibri" w:hAnsi="Calibri"/>
          <w:sz w:val="32"/>
          <w:szCs w:val="32"/>
        </w:rPr>
      </w:pPr>
      <w:hyperlink w:anchor="_Toc516239279" w:history="1">
        <w:r w:rsidR="00CE3F86">
          <w:rPr>
            <w:rStyle w:val="af0"/>
            <w:rFonts w:ascii="方正宋黑简体" w:eastAsia="方正宋黑简体" w:hAnsi="宋体" w:cs="黑体" w:hint="eastAsia"/>
            <w:sz w:val="32"/>
            <w:szCs w:val="32"/>
          </w:rPr>
          <w:t>二、供应商须知前附表</w:t>
        </w:r>
        <w:r w:rsidR="00CE3F86">
          <w:rPr>
            <w:sz w:val="32"/>
            <w:szCs w:val="32"/>
          </w:rPr>
          <w:tab/>
        </w:r>
        <w:r w:rsidR="00CE3F86">
          <w:rPr>
            <w:rFonts w:hint="eastAsia"/>
            <w:sz w:val="32"/>
            <w:szCs w:val="32"/>
          </w:rPr>
          <w:t>6</w:t>
        </w:r>
      </w:hyperlink>
    </w:p>
    <w:p w:rsidR="00DA3CF2" w:rsidRDefault="004C4D8B">
      <w:pPr>
        <w:pStyle w:val="22"/>
        <w:tabs>
          <w:tab w:val="right" w:leader="dot" w:pos="9403"/>
        </w:tabs>
        <w:spacing w:line="276" w:lineRule="auto"/>
        <w:rPr>
          <w:rFonts w:ascii="Calibri" w:hAnsi="Calibri"/>
          <w:sz w:val="32"/>
          <w:szCs w:val="32"/>
        </w:rPr>
      </w:pPr>
      <w:hyperlink w:anchor="_Toc516239280" w:history="1">
        <w:r w:rsidR="00CE3F86">
          <w:rPr>
            <w:rStyle w:val="af0"/>
            <w:rFonts w:ascii="方正宋黑简体" w:eastAsia="方正宋黑简体" w:hAnsi="宋体" w:cs="黑体" w:hint="eastAsia"/>
            <w:sz w:val="32"/>
            <w:szCs w:val="32"/>
          </w:rPr>
          <w:t>三、供应商须知</w:t>
        </w:r>
        <w:r w:rsidR="00CE3F86">
          <w:rPr>
            <w:sz w:val="32"/>
            <w:szCs w:val="32"/>
          </w:rPr>
          <w:tab/>
        </w:r>
        <w:r w:rsidR="00CE3F86">
          <w:rPr>
            <w:rFonts w:hint="eastAsia"/>
            <w:sz w:val="32"/>
            <w:szCs w:val="32"/>
          </w:rPr>
          <w:t>9</w:t>
        </w:r>
      </w:hyperlink>
    </w:p>
    <w:p w:rsidR="00DA3CF2" w:rsidRDefault="004C4D8B">
      <w:pPr>
        <w:pStyle w:val="22"/>
        <w:tabs>
          <w:tab w:val="right" w:leader="dot" w:pos="9403"/>
        </w:tabs>
        <w:spacing w:line="276" w:lineRule="auto"/>
        <w:rPr>
          <w:rFonts w:ascii="Calibri" w:hAnsi="Calibri"/>
          <w:sz w:val="32"/>
          <w:szCs w:val="32"/>
        </w:rPr>
      </w:pPr>
      <w:hyperlink w:anchor="_Toc516239281" w:history="1">
        <w:r w:rsidR="00CE3F86">
          <w:rPr>
            <w:rStyle w:val="af0"/>
            <w:rFonts w:ascii="方正宋黑简体" w:eastAsia="方正宋黑简体" w:hAnsi="宋体" w:cs="黑体" w:hint="eastAsia"/>
            <w:sz w:val="32"/>
            <w:szCs w:val="32"/>
          </w:rPr>
          <w:t>四、供应商须知补充事项</w:t>
        </w:r>
        <w:r w:rsidR="00CE3F86">
          <w:rPr>
            <w:sz w:val="32"/>
            <w:szCs w:val="32"/>
          </w:rPr>
          <w:tab/>
        </w:r>
        <w:r w:rsidR="00CE3F86">
          <w:rPr>
            <w:rFonts w:hint="eastAsia"/>
            <w:sz w:val="32"/>
            <w:szCs w:val="32"/>
          </w:rPr>
          <w:t>1</w:t>
        </w:r>
      </w:hyperlink>
      <w:r w:rsidR="00CE3F86">
        <w:rPr>
          <w:rFonts w:hint="eastAsia"/>
          <w:sz w:val="32"/>
          <w:szCs w:val="32"/>
        </w:rPr>
        <w:t>6</w:t>
      </w:r>
    </w:p>
    <w:p w:rsidR="00DA3CF2" w:rsidRDefault="004C4D8B">
      <w:pPr>
        <w:pStyle w:val="22"/>
        <w:tabs>
          <w:tab w:val="right" w:leader="dot" w:pos="9403"/>
        </w:tabs>
        <w:spacing w:line="276" w:lineRule="auto"/>
        <w:rPr>
          <w:rFonts w:ascii="Calibri" w:hAnsi="Calibri"/>
          <w:sz w:val="32"/>
          <w:szCs w:val="32"/>
        </w:rPr>
      </w:pPr>
      <w:hyperlink w:anchor="_Toc516239282" w:history="1">
        <w:r w:rsidR="00CE3F86">
          <w:rPr>
            <w:rStyle w:val="af0"/>
            <w:rFonts w:ascii="方正宋黑简体" w:eastAsia="方正宋黑简体" w:hAnsi="宋体" w:cs="黑体" w:hint="eastAsia"/>
            <w:sz w:val="32"/>
            <w:szCs w:val="32"/>
          </w:rPr>
          <w:t>五、评标办法</w:t>
        </w:r>
        <w:r w:rsidR="00CE3F86">
          <w:rPr>
            <w:sz w:val="32"/>
            <w:szCs w:val="32"/>
          </w:rPr>
          <w:tab/>
        </w:r>
        <w:r w:rsidR="00CE3F86">
          <w:rPr>
            <w:rFonts w:hint="eastAsia"/>
            <w:sz w:val="32"/>
            <w:szCs w:val="32"/>
          </w:rPr>
          <w:t>1</w:t>
        </w:r>
      </w:hyperlink>
      <w:r w:rsidR="00CE3F86">
        <w:rPr>
          <w:rFonts w:hint="eastAsia"/>
          <w:sz w:val="32"/>
          <w:szCs w:val="32"/>
        </w:rPr>
        <w:t>7</w:t>
      </w:r>
    </w:p>
    <w:p w:rsidR="00DA3CF2" w:rsidRDefault="004C4D8B">
      <w:pPr>
        <w:pStyle w:val="22"/>
        <w:tabs>
          <w:tab w:val="right" w:leader="dot" w:pos="9403"/>
        </w:tabs>
        <w:spacing w:line="276" w:lineRule="auto"/>
        <w:rPr>
          <w:rFonts w:ascii="Calibri" w:hAnsi="Calibri"/>
          <w:sz w:val="32"/>
          <w:szCs w:val="32"/>
        </w:rPr>
      </w:pPr>
      <w:hyperlink w:anchor="_Toc516239283" w:history="1">
        <w:r w:rsidR="00CE3F86">
          <w:rPr>
            <w:rStyle w:val="af0"/>
            <w:rFonts w:ascii="方正宋黑简体" w:eastAsia="方正宋黑简体" w:hAnsi="宋体" w:cs="黑体" w:hint="eastAsia"/>
            <w:sz w:val="32"/>
            <w:szCs w:val="32"/>
          </w:rPr>
          <w:t>六、合同格式</w:t>
        </w:r>
        <w:r w:rsidR="00CE3F86">
          <w:rPr>
            <w:sz w:val="32"/>
            <w:szCs w:val="32"/>
          </w:rPr>
          <w:tab/>
        </w:r>
        <w:r w:rsidR="00CE3F86">
          <w:rPr>
            <w:rFonts w:hint="eastAsia"/>
            <w:sz w:val="32"/>
            <w:szCs w:val="32"/>
          </w:rPr>
          <w:t>2</w:t>
        </w:r>
      </w:hyperlink>
      <w:r w:rsidR="00CE3F86">
        <w:rPr>
          <w:rFonts w:hint="eastAsia"/>
          <w:sz w:val="32"/>
          <w:szCs w:val="32"/>
        </w:rPr>
        <w:t>0</w:t>
      </w:r>
    </w:p>
    <w:p w:rsidR="00DA3CF2" w:rsidRDefault="004C4D8B">
      <w:pPr>
        <w:pStyle w:val="22"/>
        <w:tabs>
          <w:tab w:val="right" w:leader="dot" w:pos="9403"/>
        </w:tabs>
        <w:spacing w:line="276" w:lineRule="auto"/>
        <w:rPr>
          <w:rFonts w:ascii="Calibri" w:hAnsi="Calibri"/>
          <w:sz w:val="32"/>
          <w:szCs w:val="32"/>
        </w:rPr>
      </w:pPr>
      <w:hyperlink w:anchor="_Toc516239284" w:history="1">
        <w:r w:rsidR="00CE3F86">
          <w:rPr>
            <w:rStyle w:val="af0"/>
            <w:rFonts w:ascii="方正宋黑简体" w:eastAsia="方正宋黑简体" w:hAnsi="宋体" w:cs="黑体" w:hint="eastAsia"/>
            <w:sz w:val="32"/>
            <w:szCs w:val="32"/>
          </w:rPr>
          <w:t>七、供应商须提供资格审查材料</w:t>
        </w:r>
        <w:r w:rsidR="00CE3F86">
          <w:rPr>
            <w:sz w:val="32"/>
            <w:szCs w:val="32"/>
          </w:rPr>
          <w:tab/>
        </w:r>
        <w:r w:rsidR="00CE3F86">
          <w:rPr>
            <w:rFonts w:hint="eastAsia"/>
            <w:sz w:val="32"/>
            <w:szCs w:val="32"/>
          </w:rPr>
          <w:t>2</w:t>
        </w:r>
      </w:hyperlink>
      <w:r w:rsidR="00CE3F86">
        <w:rPr>
          <w:rFonts w:hint="eastAsia"/>
          <w:sz w:val="32"/>
          <w:szCs w:val="32"/>
        </w:rPr>
        <w:t>1</w:t>
      </w:r>
    </w:p>
    <w:p w:rsidR="00DA3CF2" w:rsidRDefault="004C4D8B">
      <w:pPr>
        <w:pStyle w:val="22"/>
        <w:tabs>
          <w:tab w:val="right" w:leader="dot" w:pos="9403"/>
        </w:tabs>
        <w:spacing w:line="276" w:lineRule="auto"/>
        <w:rPr>
          <w:rFonts w:ascii="Calibri" w:hAnsi="Calibri"/>
          <w:sz w:val="32"/>
          <w:szCs w:val="32"/>
        </w:rPr>
      </w:pPr>
      <w:hyperlink w:anchor="_Toc516239285" w:history="1">
        <w:r w:rsidR="00CE3F86">
          <w:rPr>
            <w:rStyle w:val="af0"/>
            <w:rFonts w:ascii="方正宋黑简体" w:eastAsia="方正宋黑简体" w:hAnsi="宋体" w:cs="黑体" w:hint="eastAsia"/>
            <w:sz w:val="32"/>
            <w:szCs w:val="32"/>
          </w:rPr>
          <w:t>八、采购需求</w:t>
        </w:r>
        <w:r w:rsidR="00CE3F86">
          <w:rPr>
            <w:sz w:val="32"/>
            <w:szCs w:val="32"/>
          </w:rPr>
          <w:tab/>
        </w:r>
        <w:r w:rsidR="00CE3F86">
          <w:rPr>
            <w:rFonts w:hint="eastAsia"/>
            <w:sz w:val="32"/>
            <w:szCs w:val="32"/>
          </w:rPr>
          <w:t>2</w:t>
        </w:r>
      </w:hyperlink>
      <w:r w:rsidR="00CE3F86">
        <w:rPr>
          <w:rFonts w:hint="eastAsia"/>
          <w:sz w:val="32"/>
          <w:szCs w:val="32"/>
        </w:rPr>
        <w:t>2</w:t>
      </w:r>
    </w:p>
    <w:p w:rsidR="00DA3CF2" w:rsidRDefault="004C4D8B">
      <w:pPr>
        <w:pStyle w:val="10"/>
        <w:tabs>
          <w:tab w:val="clear" w:pos="8296"/>
          <w:tab w:val="right" w:leader="dot" w:pos="9403"/>
        </w:tabs>
        <w:spacing w:line="276" w:lineRule="auto"/>
        <w:rPr>
          <w:rFonts w:ascii="Calibri" w:hAnsi="Calibri"/>
          <w:sz w:val="32"/>
          <w:szCs w:val="32"/>
        </w:rPr>
      </w:pPr>
      <w:hyperlink w:anchor="_Toc516239286" w:history="1">
        <w:r w:rsidR="00CE3F86">
          <w:rPr>
            <w:rStyle w:val="af0"/>
            <w:rFonts w:ascii="方正宋黑简体" w:eastAsia="方正宋黑简体" w:hint="eastAsia"/>
            <w:bCs/>
            <w:sz w:val="32"/>
            <w:szCs w:val="32"/>
          </w:rPr>
          <w:t>第二章</w:t>
        </w:r>
        <w:r w:rsidR="00CE3F86">
          <w:rPr>
            <w:rStyle w:val="af0"/>
            <w:rFonts w:ascii="方正宋黑简体" w:eastAsia="方正宋黑简体"/>
            <w:bCs/>
            <w:sz w:val="32"/>
            <w:szCs w:val="32"/>
          </w:rPr>
          <w:t xml:space="preserve">  </w:t>
        </w:r>
        <w:r w:rsidR="00CE3F86">
          <w:rPr>
            <w:rStyle w:val="af0"/>
            <w:rFonts w:ascii="方正宋黑简体" w:eastAsia="方正宋黑简体" w:hint="eastAsia"/>
            <w:bCs/>
            <w:sz w:val="32"/>
            <w:szCs w:val="32"/>
          </w:rPr>
          <w:t>投标文件</w:t>
        </w:r>
        <w:r w:rsidR="00CE3F86">
          <w:rPr>
            <w:sz w:val="32"/>
            <w:szCs w:val="32"/>
          </w:rPr>
          <w:tab/>
        </w:r>
        <w:r w:rsidR="00CE3F86">
          <w:rPr>
            <w:rFonts w:hint="eastAsia"/>
            <w:sz w:val="32"/>
            <w:szCs w:val="32"/>
          </w:rPr>
          <w:t>2</w:t>
        </w:r>
      </w:hyperlink>
      <w:r w:rsidR="00CE3F86">
        <w:rPr>
          <w:rFonts w:hint="eastAsia"/>
          <w:sz w:val="32"/>
          <w:szCs w:val="32"/>
        </w:rPr>
        <w:t>3</w:t>
      </w:r>
    </w:p>
    <w:p w:rsidR="00DA3CF2" w:rsidRDefault="004C4D8B">
      <w:pPr>
        <w:pStyle w:val="22"/>
        <w:tabs>
          <w:tab w:val="right" w:leader="dot" w:pos="9403"/>
        </w:tabs>
        <w:spacing w:line="276" w:lineRule="auto"/>
        <w:rPr>
          <w:rFonts w:ascii="Calibri" w:hAnsi="Calibri"/>
          <w:sz w:val="32"/>
          <w:szCs w:val="32"/>
        </w:rPr>
      </w:pPr>
      <w:hyperlink w:anchor="_Toc516239287" w:history="1">
        <w:r w:rsidR="00CE3F86">
          <w:rPr>
            <w:rStyle w:val="af0"/>
            <w:rFonts w:ascii="方正宋黑简体" w:eastAsia="方正宋黑简体" w:hAnsi="宋体" w:cs="黑体" w:hint="eastAsia"/>
            <w:sz w:val="32"/>
            <w:szCs w:val="32"/>
          </w:rPr>
          <w:t>一、投标函</w:t>
        </w:r>
        <w:r w:rsidR="00CE3F86">
          <w:rPr>
            <w:sz w:val="32"/>
            <w:szCs w:val="32"/>
          </w:rPr>
          <w:tab/>
        </w:r>
        <w:r w:rsidR="00CE3F86">
          <w:rPr>
            <w:rFonts w:hint="eastAsia"/>
            <w:sz w:val="32"/>
            <w:szCs w:val="32"/>
          </w:rPr>
          <w:t>2</w:t>
        </w:r>
      </w:hyperlink>
      <w:r w:rsidR="00CE3F86">
        <w:rPr>
          <w:rFonts w:hint="eastAsia"/>
          <w:sz w:val="32"/>
          <w:szCs w:val="32"/>
        </w:rPr>
        <w:t>6</w:t>
      </w:r>
    </w:p>
    <w:p w:rsidR="00DA3CF2" w:rsidRDefault="004C4D8B">
      <w:pPr>
        <w:pStyle w:val="22"/>
        <w:tabs>
          <w:tab w:val="right" w:leader="dot" w:pos="9403"/>
        </w:tabs>
        <w:spacing w:line="276" w:lineRule="auto"/>
        <w:rPr>
          <w:rFonts w:ascii="Calibri" w:hAnsi="Calibri"/>
          <w:sz w:val="32"/>
          <w:szCs w:val="32"/>
        </w:rPr>
      </w:pPr>
      <w:hyperlink w:anchor="_Toc516239288" w:history="1">
        <w:r w:rsidR="00CE3F86">
          <w:rPr>
            <w:rStyle w:val="af0"/>
            <w:rFonts w:ascii="方正宋黑简体" w:eastAsia="方正宋黑简体" w:hAnsi="宋体" w:cs="黑体" w:hint="eastAsia"/>
            <w:sz w:val="32"/>
            <w:szCs w:val="32"/>
          </w:rPr>
          <w:t>二、投标人诚信承诺书</w:t>
        </w:r>
        <w:r w:rsidR="00CE3F86">
          <w:rPr>
            <w:sz w:val="32"/>
            <w:szCs w:val="32"/>
          </w:rPr>
          <w:tab/>
        </w:r>
        <w:r w:rsidR="00CE3F86">
          <w:rPr>
            <w:rFonts w:hint="eastAsia"/>
            <w:sz w:val="32"/>
            <w:szCs w:val="32"/>
          </w:rPr>
          <w:t>2</w:t>
        </w:r>
      </w:hyperlink>
      <w:r w:rsidR="00CE3F86">
        <w:rPr>
          <w:rFonts w:hint="eastAsia"/>
          <w:sz w:val="32"/>
          <w:szCs w:val="32"/>
        </w:rPr>
        <w:t>7</w:t>
      </w:r>
    </w:p>
    <w:p w:rsidR="00DA3CF2" w:rsidRDefault="004C4D8B">
      <w:pPr>
        <w:pStyle w:val="22"/>
        <w:tabs>
          <w:tab w:val="right" w:leader="dot" w:pos="9403"/>
        </w:tabs>
        <w:spacing w:line="276" w:lineRule="auto"/>
        <w:rPr>
          <w:rFonts w:ascii="Calibri" w:hAnsi="Calibri"/>
          <w:sz w:val="32"/>
          <w:szCs w:val="32"/>
        </w:rPr>
      </w:pPr>
      <w:hyperlink w:anchor="_Toc516239289" w:history="1">
        <w:r w:rsidR="00CE3F86">
          <w:rPr>
            <w:rStyle w:val="af0"/>
            <w:rFonts w:ascii="方正宋黑简体" w:eastAsia="方正宋黑简体" w:hAnsi="宋体" w:cs="黑体" w:hint="eastAsia"/>
            <w:sz w:val="32"/>
            <w:szCs w:val="32"/>
          </w:rPr>
          <w:t>三、开标一览表</w:t>
        </w:r>
        <w:r w:rsidR="00CE3F86">
          <w:rPr>
            <w:sz w:val="32"/>
            <w:szCs w:val="32"/>
          </w:rPr>
          <w:tab/>
        </w:r>
        <w:r w:rsidR="00CE3F86">
          <w:rPr>
            <w:rFonts w:hint="eastAsia"/>
            <w:sz w:val="32"/>
            <w:szCs w:val="32"/>
          </w:rPr>
          <w:t>3</w:t>
        </w:r>
      </w:hyperlink>
      <w:r w:rsidR="00CE3F86">
        <w:rPr>
          <w:rFonts w:hint="eastAsia"/>
          <w:sz w:val="32"/>
          <w:szCs w:val="32"/>
        </w:rPr>
        <w:t>1</w:t>
      </w:r>
    </w:p>
    <w:p w:rsidR="00DA3CF2" w:rsidRDefault="004C4D8B">
      <w:pPr>
        <w:pStyle w:val="22"/>
        <w:tabs>
          <w:tab w:val="right" w:leader="dot" w:pos="9403"/>
        </w:tabs>
        <w:spacing w:line="276" w:lineRule="auto"/>
        <w:rPr>
          <w:rFonts w:ascii="Calibri" w:hAnsi="Calibri"/>
          <w:sz w:val="32"/>
          <w:szCs w:val="32"/>
        </w:rPr>
      </w:pPr>
      <w:hyperlink w:anchor="_Toc516239290" w:history="1">
        <w:r w:rsidR="00CE3F86">
          <w:rPr>
            <w:rStyle w:val="af0"/>
            <w:rFonts w:ascii="方正宋黑简体" w:eastAsia="方正宋黑简体" w:hAnsi="宋体" w:cs="黑体" w:hint="eastAsia"/>
            <w:sz w:val="32"/>
            <w:szCs w:val="32"/>
          </w:rPr>
          <w:t>四、技术规格响应表</w:t>
        </w:r>
        <w:r w:rsidR="00CE3F86">
          <w:rPr>
            <w:sz w:val="32"/>
            <w:szCs w:val="32"/>
          </w:rPr>
          <w:tab/>
        </w:r>
        <w:r w:rsidR="00CE3F86">
          <w:rPr>
            <w:rFonts w:hint="eastAsia"/>
            <w:sz w:val="32"/>
            <w:szCs w:val="32"/>
          </w:rPr>
          <w:t>3</w:t>
        </w:r>
      </w:hyperlink>
      <w:r w:rsidR="00CE3F86">
        <w:rPr>
          <w:rFonts w:hint="eastAsia"/>
          <w:sz w:val="32"/>
          <w:szCs w:val="32"/>
        </w:rPr>
        <w:t>2</w:t>
      </w:r>
    </w:p>
    <w:p w:rsidR="00DA3CF2" w:rsidRDefault="004C4D8B">
      <w:pPr>
        <w:pStyle w:val="22"/>
        <w:tabs>
          <w:tab w:val="right" w:leader="dot" w:pos="9403"/>
        </w:tabs>
        <w:spacing w:line="276" w:lineRule="auto"/>
        <w:rPr>
          <w:rFonts w:ascii="Calibri" w:hAnsi="Calibri"/>
          <w:sz w:val="32"/>
          <w:szCs w:val="32"/>
        </w:rPr>
      </w:pPr>
      <w:hyperlink w:anchor="_Toc516239291" w:history="1">
        <w:r w:rsidR="00CE3F86">
          <w:rPr>
            <w:rStyle w:val="af0"/>
            <w:rFonts w:ascii="方正宋黑简体" w:eastAsia="方正宋黑简体" w:hAnsi="宋体" w:cs="黑体" w:hint="eastAsia"/>
            <w:sz w:val="32"/>
            <w:szCs w:val="32"/>
          </w:rPr>
          <w:t>五、货物服务技术方案</w:t>
        </w:r>
        <w:r w:rsidR="00CE3F86">
          <w:rPr>
            <w:sz w:val="32"/>
            <w:szCs w:val="32"/>
          </w:rPr>
          <w:tab/>
        </w:r>
      </w:hyperlink>
      <w:r w:rsidR="00CE3F86">
        <w:rPr>
          <w:rFonts w:hint="eastAsia"/>
          <w:sz w:val="32"/>
          <w:szCs w:val="32"/>
        </w:rPr>
        <w:t>33</w:t>
      </w:r>
    </w:p>
    <w:p w:rsidR="00DA3CF2" w:rsidRDefault="004C4D8B">
      <w:pPr>
        <w:pStyle w:val="22"/>
        <w:tabs>
          <w:tab w:val="right" w:leader="dot" w:pos="9403"/>
        </w:tabs>
        <w:spacing w:line="276" w:lineRule="auto"/>
        <w:rPr>
          <w:rFonts w:ascii="Calibri" w:hAnsi="Calibri"/>
          <w:sz w:val="32"/>
          <w:szCs w:val="32"/>
        </w:rPr>
      </w:pPr>
      <w:hyperlink w:anchor="_Toc516239292" w:history="1">
        <w:r w:rsidR="00CE3F86">
          <w:rPr>
            <w:rStyle w:val="af0"/>
            <w:rFonts w:ascii="方正宋黑简体" w:eastAsia="方正宋黑简体" w:hAnsi="宋体" w:cs="黑体" w:hint="eastAsia"/>
            <w:sz w:val="32"/>
            <w:szCs w:val="32"/>
          </w:rPr>
          <w:t>六、资格证明文件</w:t>
        </w:r>
        <w:r w:rsidR="00CE3F86">
          <w:rPr>
            <w:sz w:val="32"/>
            <w:szCs w:val="32"/>
          </w:rPr>
          <w:tab/>
        </w:r>
        <w:r w:rsidR="00CE3F86">
          <w:rPr>
            <w:rFonts w:hint="eastAsia"/>
            <w:sz w:val="32"/>
            <w:szCs w:val="32"/>
          </w:rPr>
          <w:t>3</w:t>
        </w:r>
      </w:hyperlink>
      <w:r w:rsidR="00CE3F86">
        <w:rPr>
          <w:rFonts w:hint="eastAsia"/>
          <w:sz w:val="32"/>
          <w:szCs w:val="32"/>
        </w:rPr>
        <w:t>4</w:t>
      </w:r>
    </w:p>
    <w:p w:rsidR="00DA3CF2" w:rsidRDefault="004C4D8B">
      <w:pPr>
        <w:pStyle w:val="22"/>
        <w:tabs>
          <w:tab w:val="right" w:leader="dot" w:pos="9403"/>
        </w:tabs>
        <w:spacing w:line="360" w:lineRule="auto"/>
        <w:outlineLvl w:val="8"/>
        <w:rPr>
          <w:sz w:val="20"/>
          <w:szCs w:val="18"/>
        </w:rPr>
      </w:pPr>
      <w:r>
        <w:rPr>
          <w:bCs/>
          <w:sz w:val="32"/>
          <w:szCs w:val="32"/>
          <w:lang w:val="zh-CN"/>
        </w:rPr>
        <w:fldChar w:fldCharType="end"/>
      </w:r>
    </w:p>
    <w:p w:rsidR="00DA3CF2" w:rsidRDefault="00DA3CF2">
      <w:pPr>
        <w:spacing w:line="440" w:lineRule="exact"/>
        <w:ind w:rightChars="20" w:right="42"/>
        <w:rPr>
          <w:rFonts w:ascii="宋体" w:hAnsi="宋体" w:cs="Arial"/>
          <w:b/>
          <w:sz w:val="36"/>
        </w:rPr>
      </w:pPr>
    </w:p>
    <w:p w:rsidR="00DA3CF2" w:rsidRDefault="00DA3CF2">
      <w:pPr>
        <w:pStyle w:val="20"/>
        <w:ind w:firstLine="720"/>
        <w:rPr>
          <w:rFonts w:ascii="宋体" w:hAnsi="宋体" w:cs="Arial"/>
          <w:b/>
          <w:sz w:val="36"/>
        </w:rPr>
      </w:pPr>
    </w:p>
    <w:p w:rsidR="00DA3CF2" w:rsidRDefault="00DA3CF2">
      <w:pPr>
        <w:pStyle w:val="20"/>
        <w:ind w:firstLine="720"/>
        <w:rPr>
          <w:rFonts w:ascii="宋体" w:hAnsi="宋体" w:cs="Arial"/>
          <w:b/>
          <w:sz w:val="36"/>
        </w:rPr>
      </w:pPr>
    </w:p>
    <w:p w:rsidR="00DA3CF2" w:rsidRDefault="00DA3CF2">
      <w:pPr>
        <w:pStyle w:val="20"/>
        <w:ind w:firstLine="720"/>
        <w:rPr>
          <w:rFonts w:ascii="宋体" w:hAnsi="宋体" w:cs="Arial"/>
          <w:b/>
          <w:sz w:val="36"/>
        </w:rPr>
      </w:pPr>
    </w:p>
    <w:p w:rsidR="00DA3CF2" w:rsidRDefault="00DA3CF2">
      <w:pPr>
        <w:pStyle w:val="20"/>
        <w:ind w:firstLine="720"/>
        <w:rPr>
          <w:rFonts w:ascii="宋体" w:hAnsi="宋体" w:cs="Arial"/>
          <w:b/>
          <w:sz w:val="36"/>
        </w:rPr>
      </w:pPr>
    </w:p>
    <w:p w:rsidR="00DA3CF2" w:rsidRDefault="00DA3CF2">
      <w:pPr>
        <w:pStyle w:val="20"/>
        <w:ind w:firstLine="720"/>
        <w:rPr>
          <w:rFonts w:ascii="宋体" w:hAnsi="宋体" w:cs="Arial"/>
          <w:b/>
          <w:sz w:val="36"/>
        </w:rPr>
      </w:pPr>
    </w:p>
    <w:p w:rsidR="00DA3CF2" w:rsidRDefault="00DA3CF2">
      <w:pPr>
        <w:pStyle w:val="20"/>
        <w:ind w:firstLine="720"/>
        <w:rPr>
          <w:rFonts w:ascii="宋体" w:hAnsi="宋体" w:cs="Arial"/>
          <w:b/>
          <w:sz w:val="36"/>
        </w:rPr>
      </w:pPr>
    </w:p>
    <w:p w:rsidR="00DA3CF2" w:rsidRDefault="00DA3CF2">
      <w:pPr>
        <w:pStyle w:val="20"/>
        <w:ind w:firstLine="720"/>
        <w:rPr>
          <w:rFonts w:ascii="宋体" w:hAnsi="宋体" w:cs="Arial"/>
          <w:b/>
          <w:sz w:val="36"/>
        </w:rPr>
      </w:pPr>
    </w:p>
    <w:p w:rsidR="00DA3CF2" w:rsidRDefault="00DA3CF2">
      <w:pPr>
        <w:pStyle w:val="20"/>
        <w:ind w:firstLine="720"/>
        <w:rPr>
          <w:rFonts w:ascii="宋体" w:hAnsi="宋体" w:cs="Arial"/>
          <w:b/>
          <w:sz w:val="36"/>
        </w:rPr>
      </w:pPr>
    </w:p>
    <w:p w:rsidR="00DA3CF2" w:rsidRDefault="00DA3CF2">
      <w:pPr>
        <w:pStyle w:val="20"/>
        <w:ind w:firstLineChars="0" w:firstLine="0"/>
        <w:rPr>
          <w:rFonts w:ascii="宋体" w:hAnsi="宋体" w:cs="Arial"/>
          <w:b/>
          <w:sz w:val="36"/>
        </w:rPr>
      </w:pPr>
    </w:p>
    <w:p w:rsidR="00DA3CF2" w:rsidRDefault="00CE3F86">
      <w:pPr>
        <w:jc w:val="center"/>
        <w:outlineLvl w:val="1"/>
        <w:rPr>
          <w:rFonts w:ascii="方正宋黑简体" w:hAnsi="宋体" w:cs="黑体"/>
          <w:b/>
          <w:bCs/>
          <w:sz w:val="28"/>
          <w:szCs w:val="28"/>
        </w:rPr>
      </w:pPr>
      <w:bookmarkStart w:id="1" w:name="_Toc355604664"/>
      <w:bookmarkStart w:id="2" w:name="_Toc32533"/>
      <w:bookmarkStart w:id="3" w:name="_Toc516240326"/>
      <w:bookmarkStart w:id="4" w:name="_Toc516240273"/>
      <w:bookmarkStart w:id="5" w:name="_Toc466549684"/>
      <w:bookmarkStart w:id="6" w:name="_Toc11481"/>
      <w:r>
        <w:rPr>
          <w:rFonts w:ascii="宋体" w:hAnsi="宋体" w:cs="宋体" w:hint="eastAsia"/>
          <w:b/>
          <w:color w:val="000000"/>
          <w:sz w:val="32"/>
          <w:szCs w:val="32"/>
        </w:rPr>
        <w:lastRenderedPageBreak/>
        <w:t>第一章</w:t>
      </w:r>
      <w:r>
        <w:rPr>
          <w:rFonts w:ascii="宋体" w:hAnsi="宋体" w:cs="宋体" w:hint="eastAsia"/>
          <w:b/>
          <w:color w:val="000000"/>
          <w:sz w:val="32"/>
          <w:szCs w:val="32"/>
        </w:rPr>
        <w:t xml:space="preserve"> </w:t>
      </w:r>
      <w:bookmarkEnd w:id="1"/>
      <w:bookmarkEnd w:id="2"/>
      <w:r>
        <w:rPr>
          <w:rFonts w:ascii="宋体" w:hAnsi="宋体" w:cs="宋体" w:hint="eastAsia"/>
          <w:b/>
          <w:color w:val="000000"/>
          <w:sz w:val="32"/>
          <w:szCs w:val="32"/>
        </w:rPr>
        <w:t>投标邀请</w:t>
      </w:r>
      <w:bookmarkEnd w:id="3"/>
      <w:bookmarkEnd w:id="4"/>
      <w:bookmarkEnd w:id="5"/>
      <w:r>
        <w:rPr>
          <w:rFonts w:ascii="宋体" w:hAnsi="宋体" w:cs="宋体" w:hint="eastAsia"/>
          <w:b/>
          <w:color w:val="000000"/>
          <w:sz w:val="32"/>
          <w:szCs w:val="32"/>
        </w:rPr>
        <w:t>函</w:t>
      </w:r>
      <w:bookmarkEnd w:id="6"/>
    </w:p>
    <w:p w:rsidR="00DA3CF2" w:rsidRDefault="00884608" w:rsidP="00BE0EA6">
      <w:pPr>
        <w:spacing w:beforeLines="50"/>
        <w:ind w:firstLineChars="200" w:firstLine="480"/>
        <w:rPr>
          <w:rFonts w:ascii="仿宋" w:eastAsia="仿宋" w:hAnsi="仿宋" w:cs="仿宋"/>
          <w:color w:val="000000"/>
          <w:kern w:val="0"/>
          <w:sz w:val="24"/>
          <w:szCs w:val="24"/>
          <w:u w:val="single"/>
        </w:rPr>
      </w:pPr>
      <w:bookmarkStart w:id="7" w:name="_Toc466549685"/>
      <w:r>
        <w:rPr>
          <w:rFonts w:ascii="仿宋" w:eastAsia="仿宋" w:hAnsi="仿宋" w:cs="仿宋" w:hint="eastAsia"/>
          <w:color w:val="000000"/>
          <w:kern w:val="0"/>
          <w:sz w:val="24"/>
          <w:szCs w:val="24"/>
          <w:u w:val="single"/>
        </w:rPr>
        <w:t xml:space="preserve">                                      :</w:t>
      </w:r>
    </w:p>
    <w:p w:rsidR="00DA3CF2" w:rsidRDefault="00CE3F86" w:rsidP="00BE0EA6">
      <w:pPr>
        <w:spacing w:beforeLines="50"/>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u w:val="single"/>
        </w:rPr>
        <w:t>阜南县奇泉路（京九路-阜淮高速）设计总承包项目</w:t>
      </w:r>
      <w:r>
        <w:rPr>
          <w:rFonts w:ascii="仿宋" w:eastAsia="仿宋" w:hAnsi="仿宋" w:cs="仿宋" w:hint="eastAsia"/>
          <w:color w:val="000000"/>
          <w:kern w:val="0"/>
          <w:sz w:val="24"/>
          <w:szCs w:val="24"/>
        </w:rPr>
        <w:t>已经批准建设，前期工作准备就绪。资金来源：</w:t>
      </w:r>
      <w:r>
        <w:rPr>
          <w:rFonts w:ascii="仿宋" w:eastAsia="仿宋" w:hAnsi="仿宋" w:cs="仿宋" w:hint="eastAsia"/>
          <w:color w:val="000000"/>
          <w:kern w:val="0"/>
          <w:sz w:val="24"/>
          <w:szCs w:val="24"/>
          <w:u w:val="single"/>
        </w:rPr>
        <w:t>财政资金</w:t>
      </w:r>
      <w:r>
        <w:rPr>
          <w:rFonts w:ascii="仿宋" w:eastAsia="仿宋" w:hAnsi="仿宋" w:cs="仿宋" w:hint="eastAsia"/>
          <w:color w:val="000000"/>
          <w:kern w:val="0"/>
          <w:sz w:val="24"/>
          <w:szCs w:val="24"/>
        </w:rPr>
        <w:t>，资金已到位，现已经具备招标条件。招标人为</w:t>
      </w:r>
      <w:r>
        <w:rPr>
          <w:rFonts w:ascii="仿宋" w:eastAsia="仿宋" w:hAnsi="仿宋" w:cs="仿宋" w:hint="eastAsia"/>
          <w:color w:val="000000"/>
          <w:kern w:val="0"/>
          <w:sz w:val="24"/>
          <w:szCs w:val="24"/>
          <w:u w:val="single"/>
        </w:rPr>
        <w:t>阜南县自然资源和规划局</w:t>
      </w:r>
      <w:r>
        <w:rPr>
          <w:rFonts w:ascii="仿宋" w:eastAsia="仿宋" w:hAnsi="仿宋" w:cs="仿宋" w:hint="eastAsia"/>
          <w:color w:val="000000"/>
          <w:kern w:val="0"/>
          <w:sz w:val="24"/>
          <w:szCs w:val="24"/>
        </w:rPr>
        <w:t>，招标代理机构为</w:t>
      </w:r>
      <w:r>
        <w:rPr>
          <w:rFonts w:ascii="仿宋" w:eastAsia="仿宋" w:hAnsi="仿宋" w:cs="仿宋" w:hint="eastAsia"/>
          <w:color w:val="000000"/>
          <w:kern w:val="0"/>
          <w:sz w:val="24"/>
          <w:szCs w:val="24"/>
          <w:u w:val="single"/>
        </w:rPr>
        <w:t>安徽龙秀工程项目管理有限公司</w:t>
      </w:r>
      <w:r>
        <w:rPr>
          <w:rFonts w:ascii="仿宋" w:eastAsia="仿宋" w:hAnsi="仿宋" w:cs="仿宋" w:hint="eastAsia"/>
          <w:color w:val="000000"/>
          <w:kern w:val="0"/>
          <w:sz w:val="24"/>
          <w:szCs w:val="24"/>
        </w:rPr>
        <w:t>。经批准现对本项目设计进行邀请招标，现邀请贵单位参与该项目投标。</w:t>
      </w:r>
    </w:p>
    <w:p w:rsidR="00DA3CF2" w:rsidRDefault="00CE3F86">
      <w:pPr>
        <w:widowControl/>
        <w:shd w:val="clear" w:color="auto" w:fill="FFFFFF"/>
        <w:spacing w:line="560" w:lineRule="exac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一、采购项目名称及内容</w:t>
      </w:r>
      <w:bookmarkStart w:id="8" w:name="_GoBack"/>
      <w:bookmarkEnd w:id="8"/>
    </w:p>
    <w:p w:rsidR="00DA3CF2" w:rsidRDefault="00CE3F86">
      <w:pPr>
        <w:pStyle w:val="aa"/>
        <w:shd w:val="clear" w:color="auto" w:fill="FFFFFF"/>
        <w:spacing w:before="0" w:beforeAutospacing="0" w:after="0" w:afterAutospacing="0"/>
        <w:ind w:firstLineChars="100" w:firstLine="240"/>
        <w:rPr>
          <w:rFonts w:ascii="仿宋" w:eastAsia="仿宋" w:hAnsi="仿宋" w:cs="仿宋"/>
          <w:color w:val="000000"/>
        </w:rPr>
      </w:pPr>
      <w:r>
        <w:rPr>
          <w:rFonts w:ascii="仿宋" w:eastAsia="仿宋" w:hAnsi="仿宋" w:cs="仿宋" w:hint="eastAsia"/>
          <w:color w:val="000000"/>
        </w:rPr>
        <w:t>1、项目编号：</w:t>
      </w:r>
      <w:r>
        <w:rPr>
          <w:rFonts w:ascii="仿宋" w:eastAsia="仿宋" w:hAnsi="仿宋" w:cs="仿宋" w:hint="eastAsia"/>
          <w:b/>
          <w:bCs/>
          <w:color w:val="000000" w:themeColor="text1"/>
        </w:rPr>
        <w:t xml:space="preserve">FNZG-CG20200051  </w:t>
      </w:r>
      <w:r>
        <w:rPr>
          <w:rFonts w:ascii="仿宋" w:eastAsia="仿宋" w:hAnsi="仿宋" w:cs="仿宋" w:hint="eastAsia"/>
          <w:color w:val="000000"/>
        </w:rPr>
        <w:t xml:space="preserve">                </w:t>
      </w:r>
    </w:p>
    <w:p w:rsidR="00DA3CF2" w:rsidRDefault="00CE3F86">
      <w:pPr>
        <w:pStyle w:val="aa"/>
        <w:shd w:val="clear" w:color="auto" w:fill="FFFFFF"/>
        <w:spacing w:before="0" w:beforeAutospacing="0" w:after="0" w:afterAutospacing="0"/>
        <w:ind w:firstLineChars="100" w:firstLine="240"/>
        <w:rPr>
          <w:rFonts w:ascii="仿宋" w:eastAsia="仿宋" w:hAnsi="仿宋" w:cs="仿宋"/>
          <w:color w:val="000000"/>
        </w:rPr>
      </w:pPr>
      <w:r>
        <w:rPr>
          <w:rFonts w:ascii="仿宋" w:eastAsia="仿宋" w:hAnsi="仿宋" w:cs="仿宋" w:hint="eastAsia"/>
          <w:color w:val="000000"/>
        </w:rPr>
        <w:t xml:space="preserve">2、项目名称：阜南县奇泉路（京九路-阜淮高速）设计总承包项目                                 </w:t>
      </w:r>
    </w:p>
    <w:p w:rsidR="00DA3CF2" w:rsidRDefault="00CE3F86">
      <w:pPr>
        <w:pStyle w:val="aa"/>
        <w:shd w:val="clear" w:color="auto" w:fill="FFFFFF"/>
        <w:spacing w:before="0" w:beforeAutospacing="0" w:after="0" w:afterAutospacing="0"/>
        <w:ind w:firstLineChars="100" w:firstLine="240"/>
        <w:rPr>
          <w:rFonts w:ascii="仿宋" w:eastAsia="仿宋" w:hAnsi="仿宋" w:cs="仿宋"/>
          <w:color w:val="000000"/>
        </w:rPr>
      </w:pPr>
      <w:r>
        <w:rPr>
          <w:rFonts w:ascii="仿宋" w:eastAsia="仿宋" w:hAnsi="仿宋" w:cs="仿宋" w:hint="eastAsia"/>
          <w:color w:val="000000"/>
        </w:rPr>
        <w:t xml:space="preserve">3、项目单位：阜南县自然资源和规划局                      </w:t>
      </w:r>
    </w:p>
    <w:p w:rsidR="00DA3CF2" w:rsidRDefault="00CE3F86">
      <w:pPr>
        <w:pStyle w:val="aa"/>
        <w:shd w:val="clear" w:color="auto" w:fill="FFFFFF"/>
        <w:spacing w:before="0" w:beforeAutospacing="0" w:after="0" w:afterAutospacing="0"/>
        <w:ind w:firstLineChars="100" w:firstLine="240"/>
        <w:rPr>
          <w:rFonts w:ascii="仿宋" w:eastAsia="仿宋" w:hAnsi="仿宋" w:cs="仿宋"/>
          <w:color w:val="000000"/>
        </w:rPr>
      </w:pPr>
      <w:r>
        <w:rPr>
          <w:rFonts w:ascii="仿宋" w:eastAsia="仿宋" w:hAnsi="仿宋" w:cs="仿宋" w:hint="eastAsia"/>
          <w:color w:val="000000"/>
        </w:rPr>
        <w:t xml:space="preserve">4、资金来源：财政资金                      </w:t>
      </w:r>
    </w:p>
    <w:p w:rsidR="00DA3CF2" w:rsidRDefault="00CE3F86">
      <w:pPr>
        <w:pStyle w:val="aa"/>
        <w:shd w:val="clear" w:color="auto" w:fill="FFFFFF"/>
        <w:spacing w:before="0" w:beforeAutospacing="0" w:after="0" w:afterAutospacing="0"/>
        <w:ind w:firstLineChars="100" w:firstLine="240"/>
        <w:rPr>
          <w:rFonts w:ascii="仿宋" w:eastAsia="仿宋" w:hAnsi="仿宋" w:cs="仿宋"/>
          <w:color w:val="000000"/>
        </w:rPr>
      </w:pPr>
      <w:r>
        <w:rPr>
          <w:rFonts w:ascii="仿宋" w:eastAsia="仿宋" w:hAnsi="仿宋" w:cs="仿宋" w:hint="eastAsia"/>
          <w:color w:val="000000"/>
        </w:rPr>
        <w:t>5、项目预算：</w:t>
      </w:r>
      <w:r>
        <w:rPr>
          <w:rFonts w:ascii="仿宋" w:eastAsia="仿宋" w:hAnsi="仿宋" w:cs="仿宋" w:hint="eastAsia"/>
          <w:b/>
          <w:bCs/>
          <w:color w:val="000000" w:themeColor="text1"/>
        </w:rPr>
        <w:t>210万元</w:t>
      </w:r>
    </w:p>
    <w:p w:rsidR="00DA3CF2" w:rsidRDefault="00CE3F86">
      <w:pPr>
        <w:pStyle w:val="aa"/>
        <w:shd w:val="clear" w:color="auto" w:fill="FFFFFF"/>
        <w:spacing w:before="0" w:beforeAutospacing="0" w:after="0" w:afterAutospacing="0"/>
        <w:ind w:firstLineChars="100" w:firstLine="240"/>
        <w:rPr>
          <w:rFonts w:ascii="仿宋" w:eastAsia="仿宋" w:hAnsi="仿宋" w:cs="仿宋"/>
          <w:color w:val="FF0000"/>
        </w:rPr>
      </w:pPr>
      <w:r>
        <w:rPr>
          <w:rFonts w:ascii="仿宋" w:eastAsia="仿宋" w:hAnsi="仿宋" w:cs="仿宋" w:hint="eastAsia"/>
          <w:color w:val="000000"/>
        </w:rPr>
        <w:t>6、采购内容：阜南县奇泉路（京九路-阜淮高速） 路线全长约4公里，规划红线宽度64米，为城市主干道。本次项目内容包括道路设计方案、勘察、测量、可研、评审、审图、环评、水土保持、洪评</w:t>
      </w:r>
      <w:r>
        <w:rPr>
          <w:rFonts w:ascii="仿宋" w:eastAsia="仿宋" w:hAnsi="仿宋" w:cs="仿宋" w:hint="eastAsia"/>
          <w:color w:val="FF0000"/>
        </w:rPr>
        <w:t>、</w:t>
      </w:r>
      <w:r>
        <w:rPr>
          <w:rFonts w:ascii="仿宋" w:eastAsia="仿宋" w:hAnsi="仿宋" w:cs="仿宋" w:hint="eastAsia"/>
          <w:color w:val="000000"/>
        </w:rPr>
        <w:t>桥涵工程、与下穿铁路桥的设计衔接及配套设计及工程施工验收过程中的技术服务工作等。</w:t>
      </w:r>
    </w:p>
    <w:p w:rsidR="00DA3CF2" w:rsidRDefault="00CE3F86">
      <w:pPr>
        <w:pStyle w:val="aa"/>
        <w:shd w:val="clear" w:color="auto" w:fill="FFFFFF"/>
        <w:spacing w:before="0" w:beforeAutospacing="0" w:after="0" w:afterAutospacing="0"/>
        <w:ind w:firstLineChars="100" w:firstLine="240"/>
        <w:rPr>
          <w:rFonts w:ascii="仿宋" w:eastAsia="仿宋" w:hAnsi="仿宋" w:cs="仿宋"/>
          <w:color w:val="000000"/>
        </w:rPr>
      </w:pPr>
      <w:r>
        <w:rPr>
          <w:rFonts w:ascii="仿宋" w:eastAsia="仿宋" w:hAnsi="仿宋" w:cs="仿宋" w:hint="eastAsia"/>
          <w:color w:val="000000"/>
        </w:rPr>
        <w:t xml:space="preserve">7. 服务期限： 45日历天 </w:t>
      </w:r>
    </w:p>
    <w:p w:rsidR="00DA3CF2" w:rsidRDefault="00CE3F86">
      <w:pPr>
        <w:pStyle w:val="aa"/>
        <w:shd w:val="clear" w:color="auto" w:fill="FFFFFF"/>
        <w:spacing w:before="0" w:beforeAutospacing="0" w:after="0" w:afterAutospacing="0"/>
        <w:ind w:firstLineChars="100" w:firstLine="241"/>
        <w:rPr>
          <w:rFonts w:ascii="仿宋" w:eastAsia="仿宋" w:hAnsi="仿宋" w:cs="仿宋"/>
          <w:b/>
          <w:bCs/>
          <w:color w:val="000000" w:themeColor="text1"/>
        </w:rPr>
      </w:pPr>
      <w:r>
        <w:rPr>
          <w:rFonts w:ascii="仿宋" w:eastAsia="仿宋" w:hAnsi="仿宋" w:cs="仿宋" w:hint="eastAsia"/>
          <w:b/>
          <w:bCs/>
          <w:color w:val="000000" w:themeColor="text1"/>
        </w:rPr>
        <w:t>备注：包括但不限于方案设计、初步设计、施工图设计及后续服务（配合发包人及施工方现场配合等相关工作，至工程验收合格之日止）。</w:t>
      </w:r>
    </w:p>
    <w:p w:rsidR="00DA3CF2" w:rsidRDefault="00CE3F86">
      <w:pPr>
        <w:pStyle w:val="aa"/>
        <w:shd w:val="clear" w:color="auto" w:fill="FFFFFF"/>
        <w:spacing w:before="0" w:beforeAutospacing="0" w:after="0" w:afterAutospacing="0"/>
        <w:ind w:firstLineChars="100" w:firstLine="240"/>
        <w:rPr>
          <w:rFonts w:ascii="仿宋" w:eastAsia="仿宋" w:hAnsi="仿宋" w:cs="仿宋"/>
          <w:color w:val="000000"/>
        </w:rPr>
      </w:pPr>
      <w:r>
        <w:rPr>
          <w:rFonts w:ascii="仿宋" w:eastAsia="仿宋" w:hAnsi="仿宋" w:cs="仿宋" w:hint="eastAsia"/>
          <w:color w:val="000000"/>
        </w:rPr>
        <w:t xml:space="preserve">8、标段（包别）划分：一个标段                  </w:t>
      </w:r>
    </w:p>
    <w:p w:rsidR="00DA3CF2" w:rsidRDefault="00CE3F86">
      <w:pPr>
        <w:widowControl/>
        <w:shd w:val="clear" w:color="auto" w:fill="FFFFFF"/>
        <w:spacing w:line="560" w:lineRule="exac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二、投标人资格</w:t>
      </w:r>
    </w:p>
    <w:p w:rsidR="00DA3CF2" w:rsidRDefault="00CE3F86">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rPr>
      </w:pPr>
      <w:r>
        <w:rPr>
          <w:rFonts w:ascii="仿宋" w:eastAsia="仿宋" w:hAnsi="仿宋" w:cs="仿宋" w:hint="eastAsia"/>
          <w:color w:val="000000"/>
        </w:rPr>
        <w:t>1、符合《政府采购法》第二十二条要求；</w:t>
      </w:r>
    </w:p>
    <w:p w:rsidR="00DA3CF2" w:rsidRDefault="00CE3F86">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lang w:val="zh-CN"/>
        </w:rPr>
      </w:pPr>
      <w:r>
        <w:rPr>
          <w:rFonts w:ascii="仿宋" w:eastAsia="仿宋" w:hAnsi="仿宋" w:cs="仿宋" w:hint="eastAsia"/>
          <w:color w:val="000000"/>
        </w:rPr>
        <w:t>2</w:t>
      </w:r>
      <w:r>
        <w:rPr>
          <w:rFonts w:ascii="仿宋" w:eastAsia="仿宋" w:hAnsi="仿宋" w:cs="仿宋" w:hint="eastAsia"/>
          <w:color w:val="000000"/>
          <w:lang w:val="zh-CN"/>
        </w:rPr>
        <w:t>、供应商存在以下不良信用记录情形之一的，不得推荐为中标候选供应商，不得确定为中标供应商：</w:t>
      </w:r>
    </w:p>
    <w:p w:rsidR="00DA3CF2" w:rsidRDefault="00CE3F86">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lang w:val="zh-CN"/>
        </w:rPr>
      </w:pPr>
      <w:r>
        <w:rPr>
          <w:rFonts w:ascii="仿宋" w:eastAsia="仿宋" w:hAnsi="仿宋" w:cs="仿宋" w:hint="eastAsia"/>
          <w:color w:val="000000"/>
          <w:lang w:val="zh-CN"/>
        </w:rPr>
        <w:t>(1）供应商被人民法院列入失信被执行人的；</w:t>
      </w:r>
    </w:p>
    <w:p w:rsidR="00DA3CF2" w:rsidRDefault="00CE3F86">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lang w:val="zh-CN"/>
        </w:rPr>
      </w:pPr>
      <w:r>
        <w:rPr>
          <w:rFonts w:ascii="仿宋" w:eastAsia="仿宋" w:hAnsi="仿宋" w:cs="仿宋" w:hint="eastAsia"/>
          <w:color w:val="000000"/>
          <w:lang w:val="zh-CN"/>
        </w:rPr>
        <w:t>(2）供应商或其法定代表人或拟派项目经理（项目负责人）被人民检察院列入行贿犯罪档案的；</w:t>
      </w:r>
    </w:p>
    <w:p w:rsidR="00DA3CF2" w:rsidRDefault="00CE3F86">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lang w:val="zh-CN"/>
        </w:rPr>
      </w:pPr>
      <w:r>
        <w:rPr>
          <w:rFonts w:ascii="仿宋" w:eastAsia="仿宋" w:hAnsi="仿宋" w:cs="仿宋" w:hint="eastAsia"/>
          <w:color w:val="000000"/>
          <w:lang w:val="zh-CN"/>
        </w:rPr>
        <w:t>(3）供应商被工商行政管理部门列入企业经营异常名录的；</w:t>
      </w:r>
    </w:p>
    <w:p w:rsidR="00DA3CF2" w:rsidRDefault="00CE3F86">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lang w:val="zh-CN"/>
        </w:rPr>
      </w:pPr>
      <w:r>
        <w:rPr>
          <w:rFonts w:ascii="仿宋" w:eastAsia="仿宋" w:hAnsi="仿宋" w:cs="仿宋" w:hint="eastAsia"/>
          <w:color w:val="000000"/>
          <w:lang w:val="zh-CN"/>
        </w:rPr>
        <w:t>(4）供应商被税务部门列入重大税收违法案件当事人名单的；</w:t>
      </w:r>
    </w:p>
    <w:p w:rsidR="00DA3CF2" w:rsidRDefault="00CE3F86">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rPr>
      </w:pPr>
      <w:r>
        <w:rPr>
          <w:rFonts w:ascii="仿宋" w:eastAsia="仿宋" w:hAnsi="仿宋" w:cs="仿宋" w:hint="eastAsia"/>
          <w:color w:val="000000"/>
        </w:rPr>
        <w:t>(5）供应商被政府采购监管部门列入政府采购严重违法失信行为记录名单的。</w:t>
      </w:r>
    </w:p>
    <w:p w:rsidR="00DA3CF2" w:rsidRDefault="00CE3F86">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rPr>
      </w:pPr>
      <w:r>
        <w:rPr>
          <w:rFonts w:ascii="仿宋" w:eastAsia="仿宋" w:hAnsi="仿宋" w:cs="仿宋" w:hint="eastAsia"/>
          <w:color w:val="000000"/>
        </w:rPr>
        <w:t>3、具有本次采购项目的服务能力；</w:t>
      </w:r>
    </w:p>
    <w:p w:rsidR="00DA3CF2" w:rsidRDefault="00CE3F86">
      <w:pPr>
        <w:pStyle w:val="aa"/>
        <w:shd w:val="clear" w:color="auto" w:fill="FFFFFF"/>
        <w:spacing w:before="0" w:beforeAutospacing="0" w:after="0" w:afterAutospacing="0" w:line="360" w:lineRule="auto"/>
        <w:ind w:firstLineChars="200" w:firstLine="480"/>
        <w:jc w:val="both"/>
        <w:rPr>
          <w:rFonts w:ascii="仿宋" w:eastAsia="仿宋" w:hAnsi="仿宋" w:cs="仿宋"/>
          <w:color w:val="000000"/>
        </w:rPr>
      </w:pPr>
      <w:r>
        <w:rPr>
          <w:rFonts w:ascii="仿宋" w:eastAsia="仿宋" w:hAnsi="仿宋" w:cs="仿宋" w:hint="eastAsia"/>
          <w:color w:val="000000"/>
        </w:rPr>
        <w:t>4、投标人须具备独立法人资格，</w:t>
      </w:r>
      <w:r>
        <w:rPr>
          <w:rFonts w:ascii="仿宋" w:eastAsia="仿宋" w:hAnsi="仿宋" w:cs="仿宋" w:hint="eastAsia"/>
          <w:color w:val="0000FF"/>
        </w:rPr>
        <w:t>具有有效的工程设计综合甲级资质或市政公用行业（道路工程）设计甲级资质</w:t>
      </w:r>
      <w:r>
        <w:rPr>
          <w:rFonts w:ascii="仿宋" w:eastAsia="仿宋" w:hAnsi="仿宋" w:cs="仿宋" w:hint="eastAsia"/>
          <w:color w:val="000000"/>
        </w:rPr>
        <w:t>，具有履行本项目所必须的软件系统设备、人员及专业技术能力满足本项目要求。</w:t>
      </w:r>
    </w:p>
    <w:p w:rsidR="00DA3CF2" w:rsidRDefault="00CE3F86">
      <w:pPr>
        <w:spacing w:line="360" w:lineRule="auto"/>
        <w:ind w:firstLineChars="200" w:firstLine="480"/>
        <w:rPr>
          <w:rFonts w:ascii="仿宋" w:eastAsia="仿宋" w:hAnsi="仿宋" w:cs="仿宋"/>
          <w:color w:val="0000FF"/>
          <w:kern w:val="0"/>
          <w:sz w:val="24"/>
          <w:szCs w:val="24"/>
        </w:rPr>
      </w:pPr>
      <w:r>
        <w:rPr>
          <w:rFonts w:ascii="仿宋" w:eastAsia="仿宋" w:hAnsi="仿宋" w:cs="仿宋" w:hint="eastAsia"/>
          <w:color w:val="000000"/>
          <w:kern w:val="0"/>
          <w:sz w:val="24"/>
          <w:szCs w:val="24"/>
        </w:rPr>
        <w:t>5、项目负责人资格要求：投标人拟派项目负责人必须具有</w:t>
      </w:r>
      <w:r>
        <w:rPr>
          <w:rFonts w:ascii="仿宋" w:eastAsia="仿宋" w:hAnsi="仿宋" w:cs="仿宋" w:hint="eastAsia"/>
          <w:color w:val="0000FF"/>
          <w:kern w:val="0"/>
          <w:sz w:val="24"/>
          <w:szCs w:val="24"/>
        </w:rPr>
        <w:t>市政公用工程相关专业高级</w:t>
      </w:r>
      <w:r>
        <w:rPr>
          <w:rFonts w:ascii="仿宋" w:eastAsia="仿宋" w:hAnsi="仿宋" w:cs="仿宋" w:hint="eastAsia"/>
          <w:color w:val="0000FF"/>
          <w:kern w:val="0"/>
          <w:sz w:val="24"/>
          <w:szCs w:val="24"/>
        </w:rPr>
        <w:lastRenderedPageBreak/>
        <w:t>工程师及以上职称资格。</w:t>
      </w:r>
    </w:p>
    <w:p w:rsidR="00DA3CF2" w:rsidRDefault="00CE3F86">
      <w:pPr>
        <w:pStyle w:val="aa"/>
        <w:shd w:val="clear" w:color="auto" w:fill="FFFFFF"/>
        <w:spacing w:before="0" w:beforeAutospacing="0" w:after="0" w:afterAutospacing="0"/>
        <w:ind w:firstLineChars="200" w:firstLine="480"/>
        <w:jc w:val="both"/>
        <w:rPr>
          <w:rFonts w:ascii="仿宋" w:eastAsia="仿宋" w:hAnsi="仿宋" w:cs="仿宋"/>
          <w:color w:val="000000"/>
        </w:rPr>
      </w:pPr>
      <w:r>
        <w:rPr>
          <w:rFonts w:ascii="仿宋" w:eastAsia="仿宋" w:hAnsi="仿宋" w:cs="仿宋" w:hint="eastAsia"/>
          <w:color w:val="000000"/>
        </w:rPr>
        <w:t xml:space="preserve">6、本项目不接受联合体参与投标。                     </w:t>
      </w:r>
    </w:p>
    <w:p w:rsidR="00DA3CF2" w:rsidRDefault="00CE3F86">
      <w:pPr>
        <w:widowControl/>
        <w:shd w:val="clear" w:color="auto" w:fill="FFFFFF"/>
        <w:ind w:firstLine="643"/>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三、报名及招标文件发售办法</w:t>
      </w:r>
    </w:p>
    <w:p w:rsidR="00DA3CF2" w:rsidRDefault="00CE3F86">
      <w:pPr>
        <w:pStyle w:val="aa"/>
        <w:shd w:val="clear" w:color="auto" w:fill="FFFFFF"/>
        <w:spacing w:before="0" w:beforeAutospacing="0" w:after="0" w:afterAutospacing="0"/>
        <w:ind w:firstLineChars="200" w:firstLine="480"/>
        <w:jc w:val="both"/>
        <w:rPr>
          <w:rFonts w:ascii="仿宋" w:eastAsia="仿宋" w:hAnsi="仿宋" w:cs="仿宋"/>
          <w:color w:val="000000"/>
        </w:rPr>
      </w:pPr>
      <w:r>
        <w:rPr>
          <w:rFonts w:ascii="仿宋" w:eastAsia="仿宋" w:hAnsi="仿宋" w:cs="仿宋" w:hint="eastAsia"/>
          <w:color w:val="000000"/>
        </w:rPr>
        <w:t>1、招标文件发售时间：</w:t>
      </w:r>
      <w:r>
        <w:rPr>
          <w:rFonts w:ascii="仿宋" w:eastAsia="仿宋" w:hAnsi="仿宋" w:cs="仿宋" w:hint="eastAsia"/>
          <w:color w:val="0000FF"/>
          <w:u w:val="single"/>
        </w:rPr>
        <w:t>2020</w:t>
      </w:r>
      <w:r>
        <w:rPr>
          <w:rFonts w:ascii="仿宋" w:eastAsia="仿宋" w:hAnsi="仿宋" w:cs="仿宋" w:hint="eastAsia"/>
          <w:color w:val="0000FF"/>
        </w:rPr>
        <w:t>年</w:t>
      </w:r>
      <w:r>
        <w:rPr>
          <w:rFonts w:ascii="仿宋" w:eastAsia="仿宋" w:hAnsi="仿宋" w:cs="仿宋" w:hint="eastAsia"/>
          <w:color w:val="0000FF"/>
          <w:u w:val="single"/>
        </w:rPr>
        <w:t xml:space="preserve"> 6 </w:t>
      </w:r>
      <w:r>
        <w:rPr>
          <w:rFonts w:ascii="仿宋" w:eastAsia="仿宋" w:hAnsi="仿宋" w:cs="仿宋" w:hint="eastAsia"/>
          <w:color w:val="0000FF"/>
        </w:rPr>
        <w:t>月</w:t>
      </w:r>
      <w:r>
        <w:rPr>
          <w:rFonts w:ascii="仿宋" w:eastAsia="仿宋" w:hAnsi="仿宋" w:cs="仿宋" w:hint="eastAsia"/>
          <w:color w:val="0000FF"/>
          <w:u w:val="single"/>
        </w:rPr>
        <w:t xml:space="preserve"> 4 </w:t>
      </w:r>
      <w:r>
        <w:rPr>
          <w:rFonts w:ascii="仿宋" w:eastAsia="仿宋" w:hAnsi="仿宋" w:cs="仿宋" w:hint="eastAsia"/>
          <w:color w:val="0000FF"/>
        </w:rPr>
        <w:t>日至</w:t>
      </w:r>
      <w:r>
        <w:rPr>
          <w:rFonts w:ascii="仿宋" w:eastAsia="仿宋" w:hAnsi="仿宋" w:cs="仿宋" w:hint="eastAsia"/>
          <w:color w:val="0000FF"/>
          <w:u w:val="single"/>
        </w:rPr>
        <w:t>2020</w:t>
      </w:r>
      <w:r>
        <w:rPr>
          <w:rFonts w:ascii="仿宋" w:eastAsia="仿宋" w:hAnsi="仿宋" w:cs="仿宋" w:hint="eastAsia"/>
          <w:color w:val="0000FF"/>
        </w:rPr>
        <w:t>年</w:t>
      </w:r>
      <w:r>
        <w:rPr>
          <w:rFonts w:ascii="仿宋" w:eastAsia="仿宋" w:hAnsi="仿宋" w:cs="仿宋" w:hint="eastAsia"/>
          <w:color w:val="0000FF"/>
          <w:u w:val="single"/>
        </w:rPr>
        <w:t xml:space="preserve"> 6 </w:t>
      </w:r>
      <w:r>
        <w:rPr>
          <w:rFonts w:ascii="仿宋" w:eastAsia="仿宋" w:hAnsi="仿宋" w:cs="仿宋" w:hint="eastAsia"/>
          <w:color w:val="0000FF"/>
        </w:rPr>
        <w:t>月</w:t>
      </w:r>
      <w:r>
        <w:rPr>
          <w:rFonts w:ascii="仿宋" w:eastAsia="仿宋" w:hAnsi="仿宋" w:cs="仿宋" w:hint="eastAsia"/>
          <w:color w:val="0000FF"/>
          <w:u w:val="single"/>
        </w:rPr>
        <w:t xml:space="preserve"> 24 </w:t>
      </w:r>
      <w:r>
        <w:rPr>
          <w:rFonts w:ascii="仿宋" w:eastAsia="仿宋" w:hAnsi="仿宋" w:cs="仿宋" w:hint="eastAsia"/>
          <w:color w:val="0000FF"/>
        </w:rPr>
        <w:t>日，上午8:00-11:30，下午14:00-17:30（北京时间）；</w:t>
      </w:r>
    </w:p>
    <w:p w:rsidR="00DA3CF2" w:rsidRDefault="00CE3F86">
      <w:pPr>
        <w:pStyle w:val="aa"/>
        <w:snapToGrid w:val="0"/>
        <w:ind w:firstLineChars="200" w:firstLine="480"/>
        <w:jc w:val="both"/>
        <w:rPr>
          <w:rFonts w:ascii="仿宋" w:eastAsia="仿宋" w:hAnsi="仿宋" w:cs="仿宋"/>
          <w:color w:val="000000"/>
        </w:rPr>
      </w:pPr>
      <w:r>
        <w:rPr>
          <w:rFonts w:ascii="仿宋" w:eastAsia="仿宋" w:hAnsi="仿宋" w:cs="仿宋" w:hint="eastAsia"/>
          <w:color w:val="000000"/>
        </w:rPr>
        <w:t xml:space="preserve">2、采购文件发售费用0元/包段。  </w:t>
      </w:r>
    </w:p>
    <w:p w:rsidR="00DA3CF2" w:rsidRDefault="00CE3F86">
      <w:pPr>
        <w:pStyle w:val="aa"/>
        <w:snapToGrid w:val="0"/>
        <w:ind w:firstLineChars="200" w:firstLine="480"/>
        <w:jc w:val="both"/>
        <w:rPr>
          <w:rFonts w:ascii="仿宋" w:eastAsia="仿宋" w:hAnsi="仿宋" w:cs="仿宋"/>
          <w:color w:val="000000"/>
        </w:rPr>
      </w:pPr>
      <w:r>
        <w:rPr>
          <w:rFonts w:ascii="仿宋" w:eastAsia="仿宋" w:hAnsi="仿宋" w:cs="仿宋" w:hint="eastAsia"/>
          <w:color w:val="000000"/>
        </w:rPr>
        <w:t>3、凡有意参加的供应商，可在阜阳市公共资源交易网(</w:t>
      </w:r>
      <w:hyperlink r:id="rId10" w:history="1">
        <w:r>
          <w:rPr>
            <w:rFonts w:ascii="仿宋" w:eastAsia="仿宋" w:hAnsi="仿宋" w:cs="仿宋" w:hint="eastAsia"/>
            <w:color w:val="000000"/>
          </w:rPr>
          <w:t>http://jyzx.fy.gov.cn</w:t>
        </w:r>
      </w:hyperlink>
      <w:r>
        <w:rPr>
          <w:rFonts w:ascii="仿宋" w:eastAsia="仿宋" w:hAnsi="仿宋" w:cs="仿宋" w:hint="eastAsia"/>
          <w:color w:val="000000"/>
        </w:rPr>
        <w:t xml:space="preserve">)网站下载招标文件或以电子邮件的方式发送给投标邀请单位。                                  </w:t>
      </w:r>
      <w:r>
        <w:rPr>
          <w:rFonts w:ascii="仿宋" w:eastAsia="仿宋" w:hAnsi="仿宋" w:cs="仿宋" w:hint="eastAsia"/>
          <w:color w:val="000000"/>
          <w:shd w:val="clear" w:color="auto" w:fill="FFFFFF"/>
        </w:rPr>
        <w:t xml:space="preserve">                                           </w:t>
      </w:r>
    </w:p>
    <w:p w:rsidR="00DA3CF2" w:rsidRDefault="00CE3F86">
      <w:pPr>
        <w:widowControl/>
        <w:shd w:val="clear" w:color="auto" w:fill="FFFFFF"/>
        <w:ind w:firstLine="643"/>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四、响应文件提交时间、截止时间及地点</w:t>
      </w:r>
    </w:p>
    <w:p w:rsidR="00DA3CF2" w:rsidRDefault="00CE3F86">
      <w:pPr>
        <w:widowControl/>
        <w:shd w:val="clear" w:color="auto" w:fill="FFFFFF"/>
        <w:spacing w:line="360" w:lineRule="auto"/>
        <w:ind w:firstLine="640"/>
        <w:rPr>
          <w:rFonts w:ascii="仿宋" w:eastAsia="仿宋" w:hAnsi="仿宋" w:cs="仿宋"/>
          <w:color w:val="00000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FF"/>
          <w:kern w:val="0"/>
          <w:sz w:val="24"/>
          <w:szCs w:val="24"/>
        </w:rPr>
        <w:t>投标文件递交的时间</w:t>
      </w:r>
      <w:r>
        <w:rPr>
          <w:rFonts w:ascii="仿宋" w:eastAsia="仿宋" w:hAnsi="仿宋" w:cs="仿宋" w:hint="eastAsia"/>
          <w:color w:val="0000FF"/>
          <w:kern w:val="0"/>
          <w:sz w:val="24"/>
          <w:szCs w:val="24"/>
          <w:u w:val="single"/>
        </w:rPr>
        <w:t>2020年 6 月 24日09 时00分</w:t>
      </w:r>
      <w:r>
        <w:rPr>
          <w:rFonts w:ascii="仿宋" w:eastAsia="仿宋" w:hAnsi="仿宋" w:cs="仿宋" w:hint="eastAsia"/>
          <w:color w:val="000000"/>
          <w:kern w:val="0"/>
          <w:sz w:val="24"/>
          <w:szCs w:val="24"/>
        </w:rPr>
        <w:t>；地点为：阜南县公共资源交易服务中心、开标 二 室（阜南县阜民路、县政务中心东侧）</w:t>
      </w:r>
    </w:p>
    <w:p w:rsidR="00DA3CF2" w:rsidRDefault="00CE3F86">
      <w:pPr>
        <w:widowControl/>
        <w:shd w:val="clear" w:color="auto" w:fill="FFFFFF"/>
        <w:spacing w:line="560" w:lineRule="exact"/>
        <w:ind w:firstLine="640"/>
        <w:rPr>
          <w:rFonts w:ascii="仿宋" w:eastAsia="仿宋" w:hAnsi="仿宋" w:cs="仿宋"/>
          <w:color w:val="000000"/>
          <w:kern w:val="0"/>
          <w:sz w:val="24"/>
          <w:szCs w:val="24"/>
        </w:rPr>
      </w:pPr>
      <w:r>
        <w:rPr>
          <w:rFonts w:ascii="仿宋" w:eastAsia="仿宋" w:hAnsi="仿宋" w:cs="仿宋" w:hint="eastAsia"/>
          <w:color w:val="000000"/>
          <w:kern w:val="0"/>
          <w:sz w:val="24"/>
          <w:szCs w:val="24"/>
        </w:rPr>
        <w:t>2、投标文件提交时间：响应文件提交截止时间前 1小时内。</w:t>
      </w:r>
    </w:p>
    <w:p w:rsidR="00DA3CF2" w:rsidRDefault="00CE3F86">
      <w:pPr>
        <w:widowControl/>
        <w:shd w:val="clear" w:color="auto" w:fill="FFFFFF"/>
        <w:spacing w:line="560" w:lineRule="exact"/>
        <w:ind w:firstLine="640"/>
        <w:rPr>
          <w:rFonts w:ascii="仿宋" w:eastAsia="仿宋" w:hAnsi="仿宋" w:cs="仿宋"/>
          <w:color w:val="000000"/>
          <w:kern w:val="0"/>
          <w:sz w:val="24"/>
          <w:szCs w:val="24"/>
        </w:rPr>
      </w:pPr>
      <w:r>
        <w:rPr>
          <w:rFonts w:ascii="仿宋" w:eastAsia="仿宋" w:hAnsi="仿宋" w:cs="仿宋" w:hint="eastAsia"/>
          <w:color w:val="000000"/>
          <w:kern w:val="0"/>
          <w:sz w:val="24"/>
          <w:szCs w:val="24"/>
        </w:rPr>
        <w:t>3、投标文件递交的截止时间同开标时间。</w:t>
      </w:r>
    </w:p>
    <w:p w:rsidR="00DA3CF2" w:rsidRDefault="00CE3F86">
      <w:pPr>
        <w:widowControl/>
        <w:shd w:val="clear" w:color="auto" w:fill="FFFFFF"/>
        <w:spacing w:line="560" w:lineRule="exact"/>
        <w:ind w:firstLine="640"/>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bookmarkStart w:id="9" w:name="_Toc23785"/>
      <w:bookmarkStart w:id="10" w:name="_Toc3727"/>
      <w:bookmarkStart w:id="11" w:name="_Toc9687"/>
      <w:bookmarkStart w:id="12" w:name="_Toc20088"/>
      <w:bookmarkStart w:id="13" w:name="_Toc17417"/>
      <w:bookmarkStart w:id="14" w:name="_Toc21671"/>
      <w:bookmarkStart w:id="15" w:name="_Toc20322"/>
      <w:r>
        <w:rPr>
          <w:rFonts w:ascii="仿宋" w:eastAsia="仿宋" w:hAnsi="仿宋" w:cs="仿宋" w:hint="eastAsia"/>
          <w:color w:val="000000"/>
          <w:kern w:val="0"/>
          <w:sz w:val="24"/>
          <w:szCs w:val="24"/>
        </w:rPr>
        <w:t>逾期送达的或者未送达指定地点的报价文件，采购人拒绝接受。</w:t>
      </w:r>
      <w:bookmarkEnd w:id="9"/>
      <w:bookmarkEnd w:id="10"/>
      <w:bookmarkEnd w:id="11"/>
      <w:bookmarkEnd w:id="12"/>
      <w:bookmarkEnd w:id="13"/>
      <w:bookmarkEnd w:id="14"/>
      <w:bookmarkEnd w:id="15"/>
    </w:p>
    <w:p w:rsidR="00DA3CF2" w:rsidRDefault="00CE3F86">
      <w:pPr>
        <w:widowControl/>
        <w:shd w:val="clear" w:color="auto" w:fill="FFFFFF"/>
        <w:spacing w:line="560" w:lineRule="exact"/>
        <w:ind w:firstLine="643"/>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五、联系方式</w:t>
      </w:r>
    </w:p>
    <w:p w:rsidR="00DA3CF2" w:rsidRDefault="00CE3F86">
      <w:pPr>
        <w:widowControl/>
        <w:shd w:val="clear" w:color="auto" w:fill="FFFFFF"/>
        <w:spacing w:line="560" w:lineRule="exact"/>
        <w:ind w:firstLine="640"/>
        <w:rPr>
          <w:rFonts w:ascii="仿宋" w:eastAsia="仿宋" w:hAnsi="仿宋" w:cs="仿宋"/>
          <w:color w:val="000000"/>
          <w:kern w:val="0"/>
          <w:sz w:val="24"/>
          <w:szCs w:val="24"/>
        </w:rPr>
      </w:pPr>
      <w:r>
        <w:rPr>
          <w:rFonts w:ascii="仿宋" w:eastAsia="仿宋" w:hAnsi="仿宋" w:cs="仿宋" w:hint="eastAsia"/>
          <w:color w:val="000000"/>
          <w:kern w:val="0"/>
          <w:sz w:val="24"/>
          <w:szCs w:val="24"/>
        </w:rPr>
        <w:t>招标人：阜南县自然资源和规划局</w:t>
      </w:r>
    </w:p>
    <w:p w:rsidR="00DA3CF2" w:rsidRDefault="00CE3F86">
      <w:pPr>
        <w:widowControl/>
        <w:shd w:val="clear" w:color="auto" w:fill="FFFFFF"/>
        <w:spacing w:line="560" w:lineRule="exact"/>
        <w:ind w:firstLine="640"/>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联系人:   刘静姝             </w:t>
      </w:r>
    </w:p>
    <w:p w:rsidR="00DA3CF2" w:rsidRDefault="00CE3F86">
      <w:pPr>
        <w:widowControl/>
        <w:shd w:val="clear" w:color="auto" w:fill="FFFFFF"/>
        <w:spacing w:line="560" w:lineRule="exact"/>
        <w:ind w:firstLine="640"/>
        <w:rPr>
          <w:rFonts w:ascii="仿宋" w:eastAsia="仿宋" w:hAnsi="仿宋" w:cs="仿宋"/>
          <w:color w:val="000000"/>
          <w:kern w:val="0"/>
          <w:sz w:val="24"/>
          <w:szCs w:val="24"/>
        </w:rPr>
      </w:pPr>
      <w:r>
        <w:rPr>
          <w:rFonts w:ascii="仿宋" w:eastAsia="仿宋" w:hAnsi="仿宋" w:cs="仿宋" w:hint="eastAsia"/>
          <w:color w:val="000000"/>
          <w:kern w:val="0"/>
          <w:sz w:val="24"/>
          <w:szCs w:val="24"/>
        </w:rPr>
        <w:t>联系电话： 18255856930</w:t>
      </w:r>
    </w:p>
    <w:p w:rsidR="00DA3CF2" w:rsidRDefault="00CE3F86">
      <w:pPr>
        <w:widowControl/>
        <w:shd w:val="clear" w:color="auto" w:fill="FFFFFF"/>
        <w:spacing w:line="56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招标代理机构：安徽龙秀工程项目管理有限公司</w:t>
      </w:r>
    </w:p>
    <w:p w:rsidR="00DA3CF2" w:rsidRDefault="00CE3F86">
      <w:pPr>
        <w:widowControl/>
        <w:shd w:val="clear" w:color="auto" w:fill="FFFFFF"/>
        <w:spacing w:line="560" w:lineRule="exact"/>
        <w:ind w:firstLine="640"/>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联系人： 王明姣 </w:t>
      </w:r>
    </w:p>
    <w:p w:rsidR="00DA3CF2" w:rsidRDefault="00CE3F86">
      <w:pPr>
        <w:widowControl/>
        <w:shd w:val="clear" w:color="auto" w:fill="FFFFFF"/>
        <w:spacing w:line="560" w:lineRule="exact"/>
        <w:ind w:firstLine="640"/>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电话：13866205577  </w:t>
      </w:r>
      <w:r>
        <w:rPr>
          <w:rFonts w:ascii="仿宋" w:eastAsia="仿宋" w:hAnsi="仿宋" w:cs="仿宋" w:hint="eastAsia"/>
          <w:color w:val="000000"/>
          <w:kern w:val="0"/>
          <w:sz w:val="24"/>
          <w:szCs w:val="24"/>
        </w:rPr>
        <w:tab/>
      </w:r>
    </w:p>
    <w:p w:rsidR="00DA3CF2" w:rsidRDefault="00CE3F86">
      <w:pPr>
        <w:widowControl/>
        <w:shd w:val="clear" w:color="auto" w:fill="FFFFFF"/>
        <w:spacing w:line="560" w:lineRule="exact"/>
        <w:ind w:firstLine="640"/>
        <w:rPr>
          <w:rFonts w:ascii="仿宋" w:eastAsia="仿宋" w:hAnsi="仿宋" w:cs="仿宋"/>
          <w:color w:val="000000"/>
          <w:kern w:val="0"/>
          <w:sz w:val="24"/>
          <w:szCs w:val="24"/>
        </w:rPr>
      </w:pPr>
      <w:r>
        <w:rPr>
          <w:rFonts w:ascii="仿宋" w:eastAsia="仿宋" w:hAnsi="仿宋" w:cs="仿宋" w:hint="eastAsia"/>
          <w:color w:val="000000"/>
          <w:kern w:val="0"/>
          <w:sz w:val="24"/>
          <w:szCs w:val="24"/>
        </w:rPr>
        <w:t>邮箱： 609781703@qq.com</w:t>
      </w:r>
    </w:p>
    <w:p w:rsidR="00DA3CF2" w:rsidRDefault="00CE3F86">
      <w:pPr>
        <w:widowControl/>
        <w:shd w:val="clear" w:color="auto" w:fill="FFFFFF"/>
        <w:spacing w:line="560" w:lineRule="exact"/>
        <w:ind w:firstLine="643"/>
        <w:rPr>
          <w:rFonts w:ascii="仿宋" w:eastAsia="仿宋" w:hAnsi="仿宋" w:cs="仿宋"/>
          <w:b/>
          <w:bCs/>
          <w:color w:val="0000FF"/>
          <w:kern w:val="0"/>
          <w:sz w:val="24"/>
          <w:szCs w:val="24"/>
        </w:rPr>
      </w:pPr>
      <w:r>
        <w:rPr>
          <w:rFonts w:ascii="仿宋" w:eastAsia="仿宋" w:hAnsi="仿宋" w:cs="仿宋" w:hint="eastAsia"/>
          <w:b/>
          <w:bCs/>
          <w:color w:val="0000FF"/>
          <w:kern w:val="0"/>
          <w:sz w:val="24"/>
          <w:szCs w:val="24"/>
        </w:rPr>
        <w:t>六、保证金缴纳账户</w:t>
      </w:r>
    </w:p>
    <w:p w:rsidR="00DA3CF2" w:rsidRDefault="00CE3F86">
      <w:pPr>
        <w:spacing w:line="360" w:lineRule="auto"/>
        <w:ind w:firstLineChars="300" w:firstLine="720"/>
        <w:rPr>
          <w:rFonts w:ascii="仿宋" w:eastAsia="仿宋" w:hAnsi="仿宋" w:cs="仿宋"/>
          <w:color w:val="0000FF"/>
          <w:sz w:val="24"/>
          <w:szCs w:val="24"/>
        </w:rPr>
      </w:pPr>
      <w:r>
        <w:rPr>
          <w:rFonts w:ascii="仿宋" w:eastAsia="仿宋" w:hAnsi="仿宋" w:cs="仿宋" w:hint="eastAsia"/>
          <w:color w:val="0000FF"/>
          <w:sz w:val="24"/>
          <w:szCs w:val="24"/>
        </w:rPr>
        <w:t>开户银行：安徽阜南农村商业银行股份有限公司</w:t>
      </w:r>
    </w:p>
    <w:p w:rsidR="00DA3CF2" w:rsidRDefault="00CE3F86">
      <w:pPr>
        <w:spacing w:line="360" w:lineRule="auto"/>
        <w:ind w:firstLineChars="300" w:firstLine="720"/>
        <w:rPr>
          <w:rFonts w:ascii="仿宋" w:eastAsia="仿宋" w:hAnsi="仿宋" w:cs="仿宋"/>
          <w:color w:val="0000FF"/>
          <w:sz w:val="24"/>
          <w:szCs w:val="24"/>
        </w:rPr>
      </w:pPr>
      <w:r>
        <w:rPr>
          <w:rFonts w:ascii="仿宋" w:eastAsia="仿宋" w:hAnsi="仿宋" w:cs="仿宋" w:hint="eastAsia"/>
          <w:color w:val="0000FF"/>
          <w:sz w:val="24"/>
          <w:szCs w:val="24"/>
        </w:rPr>
        <w:t>行号：402372800010</w:t>
      </w:r>
    </w:p>
    <w:p w:rsidR="00DA3CF2" w:rsidRDefault="00CE3F86">
      <w:pPr>
        <w:pStyle w:val="aa"/>
        <w:shd w:val="clear" w:color="auto" w:fill="FFFFFF"/>
        <w:wordWrap w:val="0"/>
        <w:spacing w:before="0" w:beforeAutospacing="0" w:after="0" w:afterAutospacing="0" w:line="360" w:lineRule="auto"/>
        <w:ind w:firstLineChars="300" w:firstLine="720"/>
        <w:jc w:val="both"/>
        <w:rPr>
          <w:rFonts w:ascii="仿宋" w:eastAsia="仿宋" w:hAnsi="仿宋" w:cs="仿宋"/>
          <w:color w:val="000000"/>
        </w:rPr>
      </w:pPr>
      <w:r>
        <w:rPr>
          <w:rFonts w:ascii="仿宋" w:eastAsia="仿宋" w:hAnsi="仿宋" w:cs="仿宋" w:hint="eastAsia"/>
          <w:color w:val="0000FF"/>
        </w:rPr>
        <w:t>账号</w:t>
      </w:r>
      <w:r>
        <w:rPr>
          <w:rFonts w:ascii="仿宋" w:eastAsia="仿宋" w:hAnsi="仿宋" w:cs="仿宋" w:hint="eastAsia"/>
          <w:color w:val="0000FF"/>
          <w:kern w:val="2"/>
        </w:rPr>
        <w:t>：20000451027566600020021;（</w:t>
      </w:r>
      <w:r>
        <w:rPr>
          <w:rFonts w:ascii="仿宋" w:eastAsia="仿宋" w:hAnsi="仿宋" w:cs="仿宋" w:hint="eastAsia"/>
          <w:color w:val="0000FF"/>
        </w:rPr>
        <w:t xml:space="preserve">虚拟子账号）    </w:t>
      </w:r>
    </w:p>
    <w:p w:rsidR="00DA3CF2" w:rsidRDefault="00CE3F86">
      <w:pPr>
        <w:pStyle w:val="aa"/>
        <w:shd w:val="clear" w:color="auto" w:fill="FFFFFF"/>
        <w:wordWrap w:val="0"/>
        <w:spacing w:before="0" w:beforeAutospacing="0" w:after="0" w:afterAutospacing="0" w:line="560" w:lineRule="exact"/>
        <w:ind w:firstLineChars="2800" w:firstLine="6720"/>
        <w:jc w:val="both"/>
        <w:rPr>
          <w:rFonts w:ascii="仿宋" w:eastAsia="仿宋" w:hAnsi="仿宋" w:cs="仿宋"/>
          <w:color w:val="000000"/>
        </w:rPr>
      </w:pPr>
      <w:r>
        <w:rPr>
          <w:rFonts w:ascii="仿宋" w:eastAsia="仿宋" w:hAnsi="仿宋" w:cs="仿宋" w:hint="eastAsia"/>
          <w:color w:val="000000"/>
        </w:rPr>
        <w:t xml:space="preserve">  </w:t>
      </w:r>
      <w:r>
        <w:rPr>
          <w:rFonts w:ascii="仿宋" w:eastAsia="仿宋" w:hAnsi="仿宋" w:cs="仿宋" w:hint="eastAsia"/>
          <w:color w:val="000000" w:themeColor="text1"/>
        </w:rPr>
        <w:t>2020年 6 月 4 日</w:t>
      </w:r>
    </w:p>
    <w:p w:rsidR="00DA3CF2" w:rsidRDefault="00DA3CF2"/>
    <w:p w:rsidR="00DA3CF2" w:rsidRDefault="00DA3CF2">
      <w:pPr>
        <w:pStyle w:val="20"/>
        <w:ind w:firstLineChars="0" w:firstLine="0"/>
        <w:rPr>
          <w:rFonts w:ascii="仿宋" w:eastAsia="仿宋" w:hAnsi="仿宋"/>
          <w:color w:val="000000"/>
          <w:sz w:val="32"/>
          <w:szCs w:val="32"/>
        </w:rPr>
      </w:pPr>
    </w:p>
    <w:p w:rsidR="00DA3CF2" w:rsidRDefault="00DA3CF2">
      <w:pPr>
        <w:pStyle w:val="20"/>
        <w:ind w:firstLineChars="0" w:firstLine="0"/>
        <w:rPr>
          <w:rFonts w:ascii="仿宋" w:eastAsia="仿宋" w:hAnsi="仿宋"/>
          <w:color w:val="000000"/>
          <w:sz w:val="32"/>
          <w:szCs w:val="32"/>
        </w:rPr>
      </w:pPr>
    </w:p>
    <w:p w:rsidR="00DA3CF2" w:rsidRDefault="00CE3F86">
      <w:pPr>
        <w:spacing w:line="360" w:lineRule="auto"/>
        <w:ind w:firstLineChars="200" w:firstLine="422"/>
        <w:outlineLvl w:val="2"/>
        <w:rPr>
          <w:rFonts w:ascii="宋体" w:hAnsi="宋体" w:cs="宋体"/>
          <w:b/>
          <w:color w:val="000000"/>
          <w:szCs w:val="21"/>
        </w:rPr>
      </w:pPr>
      <w:r>
        <w:rPr>
          <w:rFonts w:ascii="宋体" w:hAnsi="宋体" w:cs="宋体" w:hint="eastAsia"/>
          <w:b/>
          <w:color w:val="000000"/>
          <w:szCs w:val="21"/>
        </w:rPr>
        <w:t xml:space="preserve">  </w:t>
      </w:r>
      <w:r>
        <w:rPr>
          <w:rFonts w:ascii="宋体" w:eastAsia="宋体" w:hAnsi="宋体" w:cs="宋体" w:hint="eastAsia"/>
          <w:b/>
          <w:bCs/>
          <w:sz w:val="24"/>
        </w:rPr>
        <w:t>请投标人接到本邀请</w:t>
      </w:r>
      <w:r>
        <w:rPr>
          <w:rFonts w:cs="宋体" w:hint="eastAsia"/>
          <w:b/>
          <w:bCs/>
          <w:sz w:val="24"/>
        </w:rPr>
        <w:t>函</w:t>
      </w:r>
      <w:r>
        <w:rPr>
          <w:rFonts w:ascii="宋体" w:eastAsia="宋体" w:hAnsi="宋体" w:cs="宋体" w:hint="eastAsia"/>
          <w:b/>
          <w:bCs/>
          <w:sz w:val="24"/>
        </w:rPr>
        <w:t>后，认真阅读各项内容，进行必要的准备，并在收到此投标邀请</w:t>
      </w:r>
      <w:r>
        <w:rPr>
          <w:rFonts w:cs="宋体" w:hint="eastAsia"/>
          <w:b/>
          <w:bCs/>
          <w:sz w:val="24"/>
        </w:rPr>
        <w:t>函后3日</w:t>
      </w:r>
      <w:r>
        <w:rPr>
          <w:rFonts w:ascii="宋体" w:eastAsia="宋体" w:hAnsi="宋体" w:cs="宋体" w:hint="eastAsia"/>
          <w:b/>
          <w:bCs/>
          <w:sz w:val="24"/>
        </w:rPr>
        <w:t>内将加盖单位公章的彩色扫描</w:t>
      </w:r>
      <w:r>
        <w:rPr>
          <w:rFonts w:cs="宋体" w:hint="eastAsia"/>
          <w:b/>
          <w:bCs/>
          <w:sz w:val="24"/>
        </w:rPr>
        <w:t>件</w:t>
      </w:r>
      <w:r>
        <w:rPr>
          <w:rFonts w:ascii="宋体" w:eastAsia="宋体" w:hAnsi="宋体" w:cs="宋体" w:hint="eastAsia"/>
          <w:b/>
          <w:bCs/>
          <w:sz w:val="24"/>
        </w:rPr>
        <w:t>回执回传</w:t>
      </w:r>
      <w:r>
        <w:rPr>
          <w:rFonts w:ascii="宋体" w:hAnsi="宋体" w:cs="宋体" w:hint="eastAsia"/>
          <w:b/>
          <w:color w:val="000000"/>
          <w:szCs w:val="21"/>
          <w:lang w:val="zh-CN"/>
        </w:rPr>
        <w:t>至邮箱</w:t>
      </w:r>
      <w:r>
        <w:rPr>
          <w:rFonts w:hint="eastAsia"/>
          <w:b/>
          <w:color w:val="000000"/>
          <w:szCs w:val="21"/>
          <w:u w:val="single"/>
        </w:rPr>
        <w:t>609781703@qq.com</w:t>
      </w:r>
      <w:r>
        <w:rPr>
          <w:rFonts w:cs="宋体" w:hint="eastAsia"/>
          <w:b/>
          <w:sz w:val="24"/>
        </w:rPr>
        <w:t>，回执原件在开标现场递交给代理机构</w:t>
      </w:r>
      <w:r>
        <w:rPr>
          <w:rFonts w:ascii="宋体" w:eastAsia="宋体" w:hAnsi="宋体" w:cs="宋体" w:hint="eastAsia"/>
          <w:b/>
          <w:sz w:val="24"/>
        </w:rPr>
        <w:t>。</w:t>
      </w:r>
      <w:r>
        <w:rPr>
          <w:rFonts w:ascii="宋体" w:eastAsia="宋体" w:hAnsi="宋体" w:cs="宋体" w:hint="eastAsia"/>
          <w:sz w:val="24"/>
        </w:rPr>
        <w:t xml:space="preserve"> </w:t>
      </w:r>
      <w:r>
        <w:rPr>
          <w:rFonts w:ascii="宋体" w:hAnsi="宋体" w:cs="宋体" w:hint="eastAsia"/>
          <w:b/>
          <w:color w:val="000000"/>
          <w:szCs w:val="21"/>
        </w:rPr>
        <w:t xml:space="preserve">                          </w:t>
      </w:r>
    </w:p>
    <w:p w:rsidR="00DA3CF2" w:rsidRDefault="00CE3F86">
      <w:pPr>
        <w:spacing w:line="360" w:lineRule="auto"/>
        <w:ind w:firstLineChars="200" w:firstLine="422"/>
        <w:outlineLvl w:val="2"/>
        <w:rPr>
          <w:rFonts w:ascii="宋体" w:hAnsi="宋体" w:cs="宋体"/>
          <w:b/>
          <w:color w:val="000000"/>
          <w:szCs w:val="21"/>
          <w:u w:val="single"/>
        </w:rPr>
      </w:pPr>
      <w:r>
        <w:rPr>
          <w:rFonts w:ascii="宋体" w:hAnsi="宋体" w:cs="宋体" w:hint="eastAsia"/>
          <w:b/>
          <w:color w:val="000000"/>
          <w:szCs w:val="21"/>
          <w:u w:val="single"/>
        </w:rPr>
        <w:t xml:space="preserve">                                                                               </w:t>
      </w:r>
    </w:p>
    <w:p w:rsidR="00DA3CF2" w:rsidRDefault="00CE3F86">
      <w:pPr>
        <w:spacing w:line="360" w:lineRule="auto"/>
        <w:ind w:firstLineChars="200" w:firstLine="562"/>
        <w:jc w:val="center"/>
        <w:outlineLvl w:val="2"/>
        <w:rPr>
          <w:rFonts w:ascii="宋体" w:hAnsi="宋体" w:cs="宋体"/>
          <w:b/>
          <w:color w:val="000000"/>
          <w:sz w:val="28"/>
          <w:szCs w:val="28"/>
          <w:lang w:val="zh-CN"/>
        </w:rPr>
      </w:pPr>
      <w:bookmarkStart w:id="16" w:name="_Toc10490"/>
      <w:r>
        <w:rPr>
          <w:rFonts w:ascii="宋体" w:hAnsi="宋体" w:cs="宋体" w:hint="eastAsia"/>
          <w:b/>
          <w:color w:val="000000"/>
          <w:sz w:val="28"/>
          <w:szCs w:val="28"/>
          <w:lang w:val="zh-CN"/>
        </w:rPr>
        <w:t>回</w:t>
      </w:r>
      <w:r>
        <w:rPr>
          <w:rFonts w:ascii="宋体" w:hAnsi="宋体" w:cs="宋体" w:hint="eastAsia"/>
          <w:b/>
          <w:color w:val="000000"/>
          <w:sz w:val="28"/>
          <w:szCs w:val="28"/>
          <w:lang w:val="zh-CN"/>
        </w:rPr>
        <w:t xml:space="preserve">  </w:t>
      </w:r>
      <w:r>
        <w:rPr>
          <w:rFonts w:ascii="宋体" w:hAnsi="宋体" w:cs="宋体" w:hint="eastAsia"/>
          <w:b/>
          <w:color w:val="000000"/>
          <w:sz w:val="28"/>
          <w:szCs w:val="28"/>
          <w:lang w:val="zh-CN"/>
        </w:rPr>
        <w:t>执</w:t>
      </w:r>
      <w:bookmarkEnd w:id="16"/>
    </w:p>
    <w:p w:rsidR="00DA3CF2" w:rsidRDefault="00DA3CF2">
      <w:pPr>
        <w:spacing w:line="360" w:lineRule="auto"/>
        <w:ind w:firstLineChars="200" w:firstLine="422"/>
        <w:outlineLvl w:val="2"/>
        <w:rPr>
          <w:rFonts w:ascii="宋体" w:hAnsi="宋体" w:cs="宋体"/>
          <w:b/>
          <w:color w:val="000000"/>
          <w:szCs w:val="21"/>
          <w:lang w:val="zh-CN"/>
        </w:rPr>
      </w:pPr>
    </w:p>
    <w:p w:rsidR="00DA3CF2" w:rsidRDefault="00CE3F86">
      <w:pPr>
        <w:spacing w:line="360" w:lineRule="auto"/>
        <w:ind w:firstLineChars="200" w:firstLine="482"/>
        <w:outlineLvl w:val="2"/>
        <w:rPr>
          <w:rFonts w:ascii="宋体" w:hAnsi="宋体" w:cs="宋体"/>
          <w:b/>
          <w:color w:val="000000"/>
          <w:sz w:val="24"/>
          <w:szCs w:val="24"/>
          <w:lang w:val="zh-CN"/>
        </w:rPr>
      </w:pPr>
      <w:bookmarkStart w:id="17" w:name="_Toc18391"/>
      <w:r>
        <w:rPr>
          <w:rFonts w:ascii="宋体" w:hAnsi="宋体" w:cs="宋体" w:hint="eastAsia"/>
          <w:b/>
          <w:color w:val="000000"/>
          <w:sz w:val="24"/>
          <w:szCs w:val="24"/>
          <w:lang w:val="zh-CN"/>
        </w:rPr>
        <w:t>致：</w:t>
      </w:r>
      <w:r>
        <w:rPr>
          <w:rFonts w:cs="宋体" w:hint="eastAsia"/>
          <w:b/>
          <w:sz w:val="24"/>
          <w:szCs w:val="22"/>
          <w:u w:val="single"/>
        </w:rPr>
        <w:t>阜南县自然资源和规划局</w:t>
      </w:r>
      <w:r>
        <w:rPr>
          <w:rFonts w:cs="宋体" w:hint="eastAsia"/>
          <w:b/>
          <w:sz w:val="24"/>
          <w:szCs w:val="22"/>
          <w:lang w:val="zh-CN"/>
        </w:rPr>
        <w:t>（</w:t>
      </w:r>
      <w:r>
        <w:rPr>
          <w:rFonts w:ascii="宋体" w:hAnsi="宋体" w:cs="宋体" w:hint="eastAsia"/>
          <w:b/>
          <w:color w:val="000000"/>
          <w:sz w:val="24"/>
          <w:szCs w:val="24"/>
          <w:lang w:val="zh-CN"/>
        </w:rPr>
        <w:t>招标人）</w:t>
      </w:r>
      <w:bookmarkEnd w:id="17"/>
    </w:p>
    <w:p w:rsidR="00DA3CF2" w:rsidRDefault="00DA3CF2">
      <w:pPr>
        <w:spacing w:line="360" w:lineRule="auto"/>
        <w:ind w:firstLineChars="200" w:firstLine="482"/>
        <w:outlineLvl w:val="2"/>
        <w:rPr>
          <w:rFonts w:ascii="宋体" w:hAnsi="宋体" w:cs="宋体"/>
          <w:b/>
          <w:color w:val="000000"/>
          <w:sz w:val="24"/>
          <w:szCs w:val="24"/>
          <w:lang w:val="zh-CN"/>
        </w:rPr>
      </w:pPr>
    </w:p>
    <w:p w:rsidR="00DA3CF2" w:rsidRDefault="00CE3F86">
      <w:pPr>
        <w:spacing w:line="480" w:lineRule="auto"/>
        <w:ind w:firstLineChars="200" w:firstLine="482"/>
        <w:outlineLvl w:val="2"/>
        <w:rPr>
          <w:rFonts w:ascii="宋体" w:hAnsi="宋体" w:cs="宋体"/>
          <w:b/>
          <w:color w:val="000000"/>
          <w:sz w:val="24"/>
          <w:szCs w:val="24"/>
          <w:lang w:val="zh-CN"/>
        </w:rPr>
      </w:pPr>
      <w:bookmarkStart w:id="18" w:name="_Toc23206"/>
      <w:r>
        <w:rPr>
          <w:rFonts w:ascii="宋体" w:hAnsi="宋体" w:cs="宋体" w:hint="eastAsia"/>
          <w:b/>
          <w:color w:val="000000"/>
          <w:sz w:val="24"/>
          <w:szCs w:val="24"/>
          <w:lang w:val="zh-CN"/>
        </w:rPr>
        <w:t>我方已收到</w:t>
      </w:r>
      <w:r>
        <w:rPr>
          <w:rFonts w:ascii="宋体" w:hAnsi="宋体" w:cs="宋体" w:hint="eastAsia"/>
          <w:b/>
          <w:color w:val="000000"/>
          <w:sz w:val="24"/>
          <w:szCs w:val="24"/>
          <w:lang w:val="zh-CN"/>
        </w:rPr>
        <w:t xml:space="preserve"> </w:t>
      </w:r>
      <w:r>
        <w:rPr>
          <w:rFonts w:ascii="宋体" w:hAnsi="宋体" w:cs="宋体" w:hint="eastAsia"/>
          <w:b/>
          <w:color w:val="000000"/>
          <w:sz w:val="24"/>
          <w:szCs w:val="24"/>
          <w:u w:val="single"/>
          <w:lang w:val="zh-CN"/>
        </w:rPr>
        <w:t xml:space="preserve">                      </w:t>
      </w:r>
      <w:r>
        <w:rPr>
          <w:rFonts w:ascii="宋体" w:hAnsi="宋体" w:cs="宋体" w:hint="eastAsia"/>
          <w:b/>
          <w:color w:val="000000"/>
          <w:sz w:val="24"/>
          <w:szCs w:val="24"/>
          <w:lang w:val="zh-CN"/>
        </w:rPr>
        <w:t>投标邀请书，我单位承诺</w:t>
      </w:r>
      <w:r>
        <w:rPr>
          <w:rFonts w:ascii="宋体" w:hAnsi="宋体" w:cs="宋体" w:hint="eastAsia"/>
          <w:b/>
          <w:color w:val="000000"/>
          <w:sz w:val="24"/>
          <w:szCs w:val="24"/>
          <w:u w:val="single"/>
          <w:lang w:val="zh-CN"/>
        </w:rPr>
        <w:sym w:font="Wingdings" w:char="00A8"/>
      </w:r>
      <w:r>
        <w:rPr>
          <w:rFonts w:ascii="宋体" w:hAnsi="宋体" w:cs="宋体" w:hint="eastAsia"/>
          <w:b/>
          <w:color w:val="000000"/>
          <w:sz w:val="24"/>
          <w:szCs w:val="24"/>
          <w:u w:val="single"/>
          <w:lang w:val="zh-CN"/>
        </w:rPr>
        <w:t>参加</w:t>
      </w:r>
      <w:r>
        <w:rPr>
          <w:rFonts w:ascii="宋体" w:hAnsi="宋体" w:cs="宋体" w:hint="eastAsia"/>
          <w:b/>
          <w:color w:val="000000"/>
          <w:sz w:val="24"/>
          <w:szCs w:val="24"/>
          <w:u w:val="single"/>
          <w:lang w:val="zh-CN"/>
        </w:rPr>
        <w:sym w:font="Wingdings" w:char="00A8"/>
      </w:r>
      <w:r>
        <w:rPr>
          <w:rFonts w:ascii="宋体" w:hAnsi="宋体" w:cs="宋体" w:hint="eastAsia"/>
          <w:b/>
          <w:color w:val="000000"/>
          <w:sz w:val="24"/>
          <w:szCs w:val="24"/>
          <w:u w:val="single"/>
          <w:lang w:val="zh-CN"/>
        </w:rPr>
        <w:t>不参加</w:t>
      </w:r>
      <w:r>
        <w:rPr>
          <w:rFonts w:ascii="宋体" w:hAnsi="宋体" w:cs="宋体" w:hint="eastAsia"/>
          <w:b/>
          <w:color w:val="000000"/>
          <w:sz w:val="24"/>
          <w:szCs w:val="24"/>
          <w:lang w:val="zh-CN"/>
        </w:rPr>
        <w:t>招标。</w:t>
      </w:r>
      <w:bookmarkStart w:id="19" w:name="_Toc4219"/>
      <w:bookmarkEnd w:id="18"/>
    </w:p>
    <w:p w:rsidR="00DA3CF2" w:rsidRDefault="00DA3CF2">
      <w:pPr>
        <w:spacing w:line="480" w:lineRule="auto"/>
        <w:ind w:firstLineChars="200" w:firstLine="482"/>
        <w:outlineLvl w:val="2"/>
        <w:rPr>
          <w:rFonts w:ascii="宋体" w:hAnsi="宋体" w:cs="宋体"/>
          <w:b/>
          <w:color w:val="000000"/>
          <w:sz w:val="24"/>
          <w:szCs w:val="24"/>
          <w:lang w:val="zh-CN"/>
        </w:rPr>
      </w:pPr>
    </w:p>
    <w:p w:rsidR="00DA3CF2" w:rsidRDefault="00CE3F86">
      <w:pPr>
        <w:spacing w:line="480" w:lineRule="auto"/>
        <w:ind w:firstLineChars="200" w:firstLine="482"/>
        <w:outlineLvl w:val="2"/>
        <w:rPr>
          <w:rFonts w:ascii="宋体" w:hAnsi="宋体" w:cs="宋体"/>
          <w:b/>
          <w:color w:val="000000"/>
          <w:sz w:val="24"/>
          <w:szCs w:val="24"/>
          <w:lang w:val="zh-CN"/>
        </w:rPr>
      </w:pPr>
      <w:r>
        <w:rPr>
          <w:rFonts w:ascii="宋体" w:hAnsi="宋体" w:cs="宋体" w:hint="eastAsia"/>
          <w:b/>
          <w:color w:val="000000"/>
          <w:sz w:val="24"/>
          <w:szCs w:val="24"/>
          <w:lang w:val="zh-CN"/>
        </w:rPr>
        <w:t>联系人</w:t>
      </w:r>
      <w:r>
        <w:rPr>
          <w:rFonts w:ascii="宋体" w:hAnsi="宋体" w:cs="宋体" w:hint="eastAsia"/>
          <w:b/>
          <w:color w:val="000000"/>
          <w:sz w:val="24"/>
          <w:szCs w:val="24"/>
          <w:lang w:val="zh-CN"/>
        </w:rPr>
        <w:t>/</w:t>
      </w:r>
      <w:r>
        <w:rPr>
          <w:rFonts w:ascii="宋体" w:hAnsi="宋体" w:cs="宋体" w:hint="eastAsia"/>
          <w:b/>
          <w:color w:val="000000"/>
          <w:sz w:val="24"/>
          <w:szCs w:val="24"/>
          <w:lang w:val="zh-CN"/>
        </w:rPr>
        <w:t>手机：</w:t>
      </w:r>
      <w:bookmarkEnd w:id="19"/>
      <w:r>
        <w:rPr>
          <w:rFonts w:ascii="宋体" w:hAnsi="宋体" w:cs="宋体" w:hint="eastAsia"/>
          <w:b/>
          <w:color w:val="000000"/>
          <w:sz w:val="24"/>
          <w:szCs w:val="24"/>
          <w:lang w:val="zh-CN"/>
        </w:rPr>
        <w:t xml:space="preserve">                                        </w:t>
      </w:r>
    </w:p>
    <w:p w:rsidR="00DA3CF2" w:rsidRDefault="00DA3CF2">
      <w:pPr>
        <w:spacing w:line="480" w:lineRule="auto"/>
        <w:ind w:firstLineChars="200" w:firstLine="482"/>
        <w:outlineLvl w:val="2"/>
        <w:rPr>
          <w:rFonts w:ascii="宋体" w:hAnsi="宋体" w:cs="宋体"/>
          <w:b/>
          <w:color w:val="000000"/>
          <w:sz w:val="24"/>
          <w:szCs w:val="24"/>
          <w:lang w:val="zh-CN"/>
        </w:rPr>
      </w:pPr>
    </w:p>
    <w:p w:rsidR="00DA3CF2" w:rsidRDefault="00CE3F86">
      <w:pPr>
        <w:spacing w:line="480" w:lineRule="auto"/>
        <w:ind w:firstLineChars="200" w:firstLine="482"/>
        <w:outlineLvl w:val="2"/>
        <w:rPr>
          <w:rFonts w:ascii="宋体" w:hAnsi="宋体" w:cs="宋体"/>
          <w:b/>
          <w:color w:val="000000"/>
          <w:sz w:val="24"/>
          <w:szCs w:val="24"/>
          <w:lang w:val="zh-CN"/>
        </w:rPr>
      </w:pPr>
      <w:bookmarkStart w:id="20" w:name="_Toc12001"/>
      <w:r>
        <w:rPr>
          <w:rFonts w:ascii="宋体" w:hAnsi="宋体" w:cs="宋体" w:hint="eastAsia"/>
          <w:b/>
          <w:color w:val="000000"/>
          <w:sz w:val="24"/>
          <w:szCs w:val="24"/>
          <w:lang w:val="zh-CN"/>
        </w:rPr>
        <w:t>被邀请单位：（盖章）</w:t>
      </w:r>
      <w:bookmarkEnd w:id="20"/>
      <w:r>
        <w:rPr>
          <w:rFonts w:ascii="宋体" w:hAnsi="宋体" w:cs="宋体" w:hint="eastAsia"/>
          <w:b/>
          <w:color w:val="000000"/>
          <w:sz w:val="24"/>
          <w:szCs w:val="24"/>
          <w:lang w:val="zh-CN"/>
        </w:rPr>
        <w:t xml:space="preserve">                                              </w:t>
      </w:r>
    </w:p>
    <w:p w:rsidR="00DA3CF2" w:rsidRDefault="00CE3F86">
      <w:pPr>
        <w:spacing w:line="360" w:lineRule="auto"/>
        <w:ind w:firstLineChars="200" w:firstLine="482"/>
        <w:outlineLvl w:val="2"/>
        <w:rPr>
          <w:rFonts w:ascii="宋体" w:hAnsi="宋体" w:cs="宋体"/>
          <w:b/>
          <w:color w:val="000000"/>
          <w:sz w:val="24"/>
          <w:szCs w:val="24"/>
          <w:lang w:val="zh-CN"/>
        </w:rPr>
      </w:pPr>
      <w:r>
        <w:rPr>
          <w:rFonts w:ascii="宋体" w:hAnsi="宋体" w:cs="宋体" w:hint="eastAsia"/>
          <w:b/>
          <w:color w:val="000000"/>
          <w:sz w:val="24"/>
          <w:szCs w:val="24"/>
          <w:lang w:val="zh-CN"/>
        </w:rPr>
        <w:t xml:space="preserve">                                                    </w:t>
      </w:r>
    </w:p>
    <w:p w:rsidR="00DA3CF2" w:rsidRDefault="00CE3F86">
      <w:pPr>
        <w:spacing w:line="360" w:lineRule="auto"/>
        <w:ind w:firstLineChars="200" w:firstLine="482"/>
        <w:outlineLvl w:val="2"/>
        <w:rPr>
          <w:rFonts w:ascii="宋体" w:hAnsi="宋体" w:cs="宋体"/>
          <w:b/>
          <w:color w:val="000000"/>
          <w:sz w:val="24"/>
          <w:szCs w:val="24"/>
          <w:lang w:val="zh-CN"/>
        </w:rPr>
      </w:pPr>
      <w:r>
        <w:rPr>
          <w:rFonts w:ascii="宋体" w:hAnsi="宋体" w:cs="宋体" w:hint="eastAsia"/>
          <w:b/>
          <w:color w:val="000000"/>
          <w:sz w:val="24"/>
          <w:szCs w:val="24"/>
          <w:lang w:val="zh-CN"/>
        </w:rPr>
        <w:t xml:space="preserve">                                         </w:t>
      </w:r>
      <w:r>
        <w:rPr>
          <w:rFonts w:ascii="宋体" w:hAnsi="宋体" w:cs="宋体" w:hint="eastAsia"/>
          <w:b/>
          <w:color w:val="000000"/>
          <w:sz w:val="24"/>
          <w:szCs w:val="24"/>
        </w:rPr>
        <w:t xml:space="preserve">           </w:t>
      </w:r>
      <w:r>
        <w:rPr>
          <w:rFonts w:ascii="宋体" w:hAnsi="宋体" w:cs="宋体" w:hint="eastAsia"/>
          <w:b/>
          <w:color w:val="000000"/>
          <w:sz w:val="24"/>
          <w:szCs w:val="24"/>
          <w:lang w:val="zh-CN"/>
        </w:rPr>
        <w:t xml:space="preserve"> </w:t>
      </w:r>
      <w:bookmarkStart w:id="21" w:name="_Toc13291"/>
      <w:r>
        <w:rPr>
          <w:rFonts w:ascii="宋体" w:hAnsi="宋体" w:cs="宋体" w:hint="eastAsia"/>
          <w:b/>
          <w:color w:val="000000"/>
          <w:sz w:val="24"/>
          <w:szCs w:val="24"/>
          <w:lang w:val="zh-CN"/>
        </w:rPr>
        <w:t>日期：</w:t>
      </w:r>
      <w:r>
        <w:rPr>
          <w:rFonts w:ascii="宋体" w:hAnsi="宋体" w:cs="宋体" w:hint="eastAsia"/>
          <w:b/>
          <w:color w:val="000000"/>
          <w:sz w:val="24"/>
          <w:szCs w:val="24"/>
          <w:lang w:val="zh-CN"/>
        </w:rPr>
        <w:t>20</w:t>
      </w:r>
      <w:r>
        <w:rPr>
          <w:rFonts w:ascii="宋体" w:hAnsi="宋体" w:cs="宋体" w:hint="eastAsia"/>
          <w:b/>
          <w:color w:val="000000"/>
          <w:sz w:val="24"/>
          <w:szCs w:val="24"/>
        </w:rPr>
        <w:t>20</w:t>
      </w:r>
      <w:r>
        <w:rPr>
          <w:rFonts w:ascii="宋体" w:hAnsi="宋体" w:cs="宋体" w:hint="eastAsia"/>
          <w:b/>
          <w:color w:val="000000"/>
          <w:sz w:val="24"/>
          <w:szCs w:val="24"/>
          <w:lang w:val="zh-CN"/>
        </w:rPr>
        <w:t>年</w:t>
      </w:r>
      <w:r>
        <w:rPr>
          <w:rFonts w:ascii="宋体" w:hAnsi="宋体" w:cs="宋体" w:hint="eastAsia"/>
          <w:b/>
          <w:color w:val="000000"/>
          <w:sz w:val="24"/>
          <w:szCs w:val="24"/>
        </w:rPr>
        <w:t xml:space="preserve">  </w:t>
      </w:r>
      <w:r>
        <w:rPr>
          <w:rFonts w:ascii="宋体" w:hAnsi="宋体" w:cs="宋体" w:hint="eastAsia"/>
          <w:b/>
          <w:color w:val="000000"/>
          <w:sz w:val="24"/>
          <w:szCs w:val="24"/>
          <w:lang w:val="zh-CN"/>
        </w:rPr>
        <w:t>月</w:t>
      </w:r>
      <w:r>
        <w:rPr>
          <w:rFonts w:ascii="宋体" w:hAnsi="宋体" w:cs="宋体" w:hint="eastAsia"/>
          <w:b/>
          <w:color w:val="000000"/>
          <w:sz w:val="24"/>
          <w:szCs w:val="24"/>
        </w:rPr>
        <w:t xml:space="preserve">  </w:t>
      </w:r>
      <w:r>
        <w:rPr>
          <w:rFonts w:ascii="宋体" w:hAnsi="宋体" w:cs="宋体" w:hint="eastAsia"/>
          <w:b/>
          <w:color w:val="000000"/>
          <w:sz w:val="24"/>
          <w:szCs w:val="24"/>
          <w:lang w:val="zh-CN"/>
        </w:rPr>
        <w:t>日</w:t>
      </w:r>
      <w:bookmarkEnd w:id="21"/>
    </w:p>
    <w:p w:rsidR="00DA3CF2" w:rsidRDefault="00CE3F86">
      <w:pPr>
        <w:numPr>
          <w:ilvl w:val="0"/>
          <w:numId w:val="2"/>
        </w:numPr>
        <w:spacing w:line="420" w:lineRule="exact"/>
        <w:jc w:val="center"/>
        <w:outlineLvl w:val="1"/>
        <w:rPr>
          <w:rFonts w:ascii="方正宋黑简体" w:eastAsia="方正宋黑简体" w:hAnsi="宋体" w:cs="黑体"/>
          <w:b/>
          <w:bCs/>
          <w:sz w:val="32"/>
          <w:szCs w:val="32"/>
        </w:rPr>
      </w:pPr>
      <w:r>
        <w:rPr>
          <w:rFonts w:ascii="仿宋_GB2312" w:eastAsia="仿宋_GB2312" w:cs="Arial"/>
          <w:sz w:val="30"/>
          <w:szCs w:val="30"/>
        </w:rPr>
        <w:br w:type="page"/>
      </w:r>
      <w:bookmarkStart w:id="22" w:name="_Toc25677"/>
      <w:bookmarkStart w:id="23" w:name="_Toc516240274"/>
      <w:bookmarkStart w:id="24" w:name="_Toc516240327"/>
      <w:r>
        <w:rPr>
          <w:rFonts w:ascii="方正宋黑简体" w:eastAsia="方正宋黑简体" w:hAnsi="宋体" w:cs="黑体" w:hint="eastAsia"/>
          <w:b/>
          <w:bCs/>
          <w:sz w:val="32"/>
          <w:szCs w:val="32"/>
        </w:rPr>
        <w:lastRenderedPageBreak/>
        <w:t>供应商须知前附表</w:t>
      </w:r>
      <w:bookmarkEnd w:id="7"/>
      <w:bookmarkEnd w:id="22"/>
      <w:bookmarkEnd w:id="23"/>
      <w:bookmarkEnd w:id="24"/>
    </w:p>
    <w:p w:rsidR="00DA3CF2" w:rsidRDefault="00DA3CF2">
      <w:pPr>
        <w:pStyle w:val="20"/>
        <w:ind w:firstLineChars="0" w:firstLine="0"/>
      </w:pPr>
    </w:p>
    <w:tbl>
      <w:tblPr>
        <w:tblW w:w="9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59"/>
        <w:gridCol w:w="8501"/>
      </w:tblGrid>
      <w:tr w:rsidR="00DA3CF2">
        <w:trPr>
          <w:trHeight w:val="477"/>
        </w:trPr>
        <w:tc>
          <w:tcPr>
            <w:tcW w:w="859" w:type="dxa"/>
            <w:tcBorders>
              <w:top w:val="double" w:sz="4" w:space="0" w:color="auto"/>
              <w:left w:val="double" w:sz="4" w:space="0" w:color="auto"/>
              <w:bottom w:val="single" w:sz="4" w:space="0" w:color="auto"/>
              <w:right w:val="single" w:sz="4" w:space="0" w:color="auto"/>
            </w:tcBorders>
            <w:vAlign w:val="center"/>
          </w:tcPr>
          <w:p w:rsidR="00DA3CF2" w:rsidRDefault="00CE3F86">
            <w:pPr>
              <w:spacing w:line="420" w:lineRule="exact"/>
              <w:jc w:val="center"/>
              <w:rPr>
                <w:rFonts w:ascii="仿宋" w:eastAsia="仿宋" w:hAnsi="仿宋" w:cs="Arial"/>
                <w:sz w:val="24"/>
                <w:szCs w:val="24"/>
              </w:rPr>
            </w:pPr>
            <w:r>
              <w:rPr>
                <w:rFonts w:ascii="仿宋" w:eastAsia="仿宋" w:hAnsi="仿宋" w:cs="Arial" w:hint="eastAsia"/>
                <w:sz w:val="24"/>
                <w:szCs w:val="24"/>
              </w:rPr>
              <w:t>序号</w:t>
            </w:r>
          </w:p>
        </w:tc>
        <w:tc>
          <w:tcPr>
            <w:tcW w:w="8501" w:type="dxa"/>
            <w:tcBorders>
              <w:top w:val="double" w:sz="4" w:space="0" w:color="auto"/>
              <w:left w:val="single" w:sz="4" w:space="0" w:color="auto"/>
              <w:bottom w:val="single" w:sz="4" w:space="0" w:color="auto"/>
              <w:right w:val="double" w:sz="4" w:space="0" w:color="auto"/>
            </w:tcBorders>
            <w:vAlign w:val="center"/>
          </w:tcPr>
          <w:p w:rsidR="00DA3CF2" w:rsidRDefault="00CE3F86">
            <w:pPr>
              <w:spacing w:line="420" w:lineRule="exact"/>
              <w:jc w:val="center"/>
              <w:rPr>
                <w:rFonts w:ascii="仿宋" w:eastAsia="仿宋" w:hAnsi="仿宋" w:cs="Arial"/>
                <w:sz w:val="24"/>
                <w:szCs w:val="24"/>
              </w:rPr>
            </w:pPr>
            <w:r>
              <w:rPr>
                <w:rFonts w:ascii="仿宋" w:eastAsia="仿宋" w:hAnsi="仿宋" w:cs="Arial" w:hint="eastAsia"/>
                <w:sz w:val="24"/>
                <w:szCs w:val="24"/>
              </w:rPr>
              <w:t>内  容</w:t>
            </w:r>
          </w:p>
        </w:tc>
      </w:tr>
      <w:tr w:rsidR="00DA3CF2">
        <w:trPr>
          <w:trHeight w:val="879"/>
        </w:trPr>
        <w:tc>
          <w:tcPr>
            <w:tcW w:w="859" w:type="dxa"/>
            <w:tcBorders>
              <w:top w:val="single" w:sz="4" w:space="0" w:color="auto"/>
              <w:left w:val="double" w:sz="4" w:space="0" w:color="auto"/>
              <w:bottom w:val="single" w:sz="4" w:space="0" w:color="auto"/>
              <w:right w:val="single" w:sz="4" w:space="0" w:color="auto"/>
            </w:tcBorders>
            <w:vAlign w:val="center"/>
          </w:tcPr>
          <w:p w:rsidR="00DA3CF2" w:rsidRDefault="00CE3F86">
            <w:pPr>
              <w:spacing w:line="420" w:lineRule="exact"/>
              <w:jc w:val="center"/>
              <w:rPr>
                <w:rFonts w:ascii="仿宋" w:eastAsia="仿宋" w:hAnsi="仿宋" w:cs="Arial"/>
                <w:sz w:val="24"/>
                <w:szCs w:val="24"/>
              </w:rPr>
            </w:pPr>
            <w:r>
              <w:rPr>
                <w:rFonts w:ascii="仿宋" w:eastAsia="仿宋" w:hAnsi="仿宋" w:cs="Arial" w:hint="eastAsia"/>
                <w:sz w:val="24"/>
                <w:szCs w:val="24"/>
              </w:rPr>
              <w:t>1</w:t>
            </w:r>
          </w:p>
        </w:tc>
        <w:tc>
          <w:tcPr>
            <w:tcW w:w="8501" w:type="dxa"/>
            <w:tcBorders>
              <w:top w:val="single" w:sz="4" w:space="0" w:color="auto"/>
              <w:left w:val="single" w:sz="4" w:space="0" w:color="auto"/>
              <w:bottom w:val="single" w:sz="4" w:space="0" w:color="auto"/>
              <w:right w:val="double" w:sz="4" w:space="0" w:color="auto"/>
            </w:tcBorders>
            <w:vAlign w:val="center"/>
          </w:tcPr>
          <w:p w:rsidR="00DA3CF2" w:rsidRDefault="00CE3F86">
            <w:pPr>
              <w:rPr>
                <w:rFonts w:ascii="仿宋" w:eastAsia="仿宋" w:hAnsi="仿宋" w:cs="Arial"/>
                <w:sz w:val="24"/>
                <w:szCs w:val="24"/>
              </w:rPr>
            </w:pPr>
            <w:r>
              <w:rPr>
                <w:rFonts w:ascii="仿宋" w:eastAsia="仿宋" w:hAnsi="仿宋" w:cs="Arial" w:hint="eastAsia"/>
                <w:sz w:val="24"/>
                <w:szCs w:val="24"/>
              </w:rPr>
              <w:t>项目名称：阜南县奇泉路（京九路-阜淮高速）设计总承包项目</w:t>
            </w:r>
          </w:p>
          <w:p w:rsidR="00DA3CF2" w:rsidRDefault="00CE3F86">
            <w:pPr>
              <w:rPr>
                <w:rFonts w:ascii="仿宋" w:eastAsia="仿宋" w:hAnsi="仿宋" w:cs="Arial"/>
                <w:sz w:val="24"/>
                <w:szCs w:val="24"/>
              </w:rPr>
            </w:pPr>
            <w:r>
              <w:rPr>
                <w:rFonts w:ascii="仿宋" w:eastAsia="仿宋" w:hAnsi="仿宋" w:cs="Arial" w:hint="eastAsia"/>
                <w:sz w:val="24"/>
                <w:szCs w:val="24"/>
              </w:rPr>
              <w:t xml:space="preserve">项目编号： FNZG-CG20200051 </w:t>
            </w:r>
          </w:p>
        </w:tc>
      </w:tr>
      <w:tr w:rsidR="00DA3CF2">
        <w:trPr>
          <w:trHeight w:val="690"/>
        </w:trPr>
        <w:tc>
          <w:tcPr>
            <w:tcW w:w="859" w:type="dxa"/>
            <w:tcBorders>
              <w:top w:val="single" w:sz="4" w:space="0" w:color="auto"/>
              <w:left w:val="double" w:sz="4" w:space="0" w:color="auto"/>
              <w:bottom w:val="single" w:sz="4" w:space="0" w:color="auto"/>
              <w:right w:val="single" w:sz="4" w:space="0" w:color="auto"/>
            </w:tcBorders>
            <w:vAlign w:val="center"/>
          </w:tcPr>
          <w:p w:rsidR="00DA3CF2" w:rsidRDefault="00CE3F86">
            <w:pPr>
              <w:spacing w:line="420" w:lineRule="exact"/>
              <w:jc w:val="center"/>
              <w:rPr>
                <w:rFonts w:ascii="仿宋" w:eastAsia="仿宋" w:hAnsi="仿宋" w:cs="Arial"/>
                <w:sz w:val="24"/>
                <w:szCs w:val="24"/>
              </w:rPr>
            </w:pPr>
            <w:r>
              <w:rPr>
                <w:rFonts w:ascii="仿宋" w:eastAsia="仿宋" w:hAnsi="仿宋" w:cs="Arial" w:hint="eastAsia"/>
                <w:sz w:val="24"/>
                <w:szCs w:val="24"/>
              </w:rPr>
              <w:t>2</w:t>
            </w:r>
          </w:p>
        </w:tc>
        <w:tc>
          <w:tcPr>
            <w:tcW w:w="8501" w:type="dxa"/>
            <w:tcBorders>
              <w:top w:val="single" w:sz="4" w:space="0" w:color="auto"/>
              <w:left w:val="single" w:sz="4" w:space="0" w:color="auto"/>
              <w:bottom w:val="single" w:sz="4" w:space="0" w:color="auto"/>
              <w:right w:val="double" w:sz="4" w:space="0" w:color="auto"/>
            </w:tcBorders>
            <w:vAlign w:val="center"/>
          </w:tcPr>
          <w:p w:rsidR="00DA3CF2" w:rsidRDefault="00CE3F86">
            <w:pPr>
              <w:rPr>
                <w:rFonts w:ascii="仿宋" w:eastAsia="仿宋" w:hAnsi="仿宋" w:cs="Arial"/>
                <w:sz w:val="24"/>
                <w:szCs w:val="24"/>
              </w:rPr>
            </w:pPr>
            <w:r>
              <w:rPr>
                <w:rFonts w:ascii="仿宋" w:eastAsia="仿宋" w:hAnsi="仿宋" w:cs="Arial" w:hint="eastAsia"/>
                <w:sz w:val="24"/>
                <w:szCs w:val="24"/>
              </w:rPr>
              <w:t>招标人：阜南县自然资源和规划局</w:t>
            </w:r>
          </w:p>
          <w:p w:rsidR="00DA3CF2" w:rsidRDefault="00CE3F86">
            <w:pPr>
              <w:rPr>
                <w:rFonts w:ascii="仿宋" w:eastAsia="仿宋" w:hAnsi="仿宋" w:cs="Arial"/>
                <w:sz w:val="24"/>
                <w:szCs w:val="24"/>
              </w:rPr>
            </w:pPr>
            <w:r>
              <w:rPr>
                <w:rFonts w:ascii="仿宋" w:eastAsia="仿宋" w:hAnsi="仿宋" w:cs="Arial" w:hint="eastAsia"/>
                <w:sz w:val="24"/>
                <w:szCs w:val="24"/>
              </w:rPr>
              <w:t xml:space="preserve">联系人: 刘静姝                 </w:t>
            </w:r>
          </w:p>
          <w:p w:rsidR="00DA3CF2" w:rsidRDefault="00CE3F86">
            <w:pPr>
              <w:rPr>
                <w:rFonts w:ascii="仿宋" w:eastAsia="仿宋" w:hAnsi="仿宋" w:cs="Arial"/>
                <w:sz w:val="24"/>
                <w:szCs w:val="24"/>
              </w:rPr>
            </w:pPr>
            <w:r>
              <w:rPr>
                <w:rFonts w:ascii="仿宋" w:eastAsia="仿宋" w:hAnsi="仿宋" w:cs="Arial" w:hint="eastAsia"/>
                <w:sz w:val="24"/>
                <w:szCs w:val="24"/>
              </w:rPr>
              <w:t xml:space="preserve">联系电话：18255856930 </w:t>
            </w:r>
          </w:p>
        </w:tc>
      </w:tr>
      <w:tr w:rsidR="00DA3CF2">
        <w:trPr>
          <w:trHeight w:val="960"/>
        </w:trPr>
        <w:tc>
          <w:tcPr>
            <w:tcW w:w="859" w:type="dxa"/>
            <w:tcBorders>
              <w:top w:val="single" w:sz="4" w:space="0" w:color="auto"/>
              <w:left w:val="double" w:sz="4" w:space="0" w:color="auto"/>
              <w:bottom w:val="single" w:sz="4" w:space="0" w:color="auto"/>
              <w:right w:val="single" w:sz="4" w:space="0" w:color="auto"/>
            </w:tcBorders>
            <w:vAlign w:val="center"/>
          </w:tcPr>
          <w:p w:rsidR="00DA3CF2" w:rsidRDefault="00CE3F86">
            <w:pPr>
              <w:jc w:val="center"/>
              <w:rPr>
                <w:rFonts w:ascii="仿宋" w:eastAsia="仿宋" w:hAnsi="仿宋" w:cs="Arial"/>
                <w:sz w:val="24"/>
                <w:szCs w:val="24"/>
              </w:rPr>
            </w:pPr>
            <w:r>
              <w:rPr>
                <w:rFonts w:ascii="仿宋" w:eastAsia="仿宋" w:hAnsi="仿宋" w:cs="Arial" w:hint="eastAsia"/>
                <w:sz w:val="24"/>
                <w:szCs w:val="24"/>
              </w:rPr>
              <w:t>3</w:t>
            </w:r>
          </w:p>
        </w:tc>
        <w:tc>
          <w:tcPr>
            <w:tcW w:w="8501" w:type="dxa"/>
            <w:tcBorders>
              <w:top w:val="single" w:sz="4" w:space="0" w:color="auto"/>
              <w:left w:val="single" w:sz="4" w:space="0" w:color="auto"/>
              <w:bottom w:val="single" w:sz="4" w:space="0" w:color="auto"/>
              <w:right w:val="double" w:sz="4" w:space="0" w:color="auto"/>
            </w:tcBorders>
            <w:vAlign w:val="center"/>
          </w:tcPr>
          <w:p w:rsidR="00DA3CF2" w:rsidRDefault="00CE3F86">
            <w:pPr>
              <w:rPr>
                <w:rFonts w:ascii="仿宋" w:eastAsia="仿宋" w:hAnsi="仿宋" w:cs="Arial"/>
                <w:sz w:val="24"/>
                <w:szCs w:val="24"/>
              </w:rPr>
            </w:pPr>
            <w:r>
              <w:rPr>
                <w:rFonts w:ascii="仿宋" w:eastAsia="仿宋" w:hAnsi="仿宋" w:cs="Arial" w:hint="eastAsia"/>
                <w:sz w:val="24"/>
                <w:szCs w:val="24"/>
              </w:rPr>
              <w:t>招标代理机构名称：安徽龙秀工程项目管理有限公司</w:t>
            </w:r>
          </w:p>
          <w:p w:rsidR="00DA3CF2" w:rsidRDefault="00CE3F86">
            <w:pPr>
              <w:widowControl/>
              <w:shd w:val="clear" w:color="auto" w:fill="FFFFFF"/>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联系人： 王明姣 </w:t>
            </w:r>
          </w:p>
          <w:p w:rsidR="00DA3CF2" w:rsidRDefault="00CE3F86">
            <w:pPr>
              <w:widowControl/>
              <w:shd w:val="clear" w:color="auto" w:fill="FFFFFF"/>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电话：13866205577  </w:t>
            </w:r>
            <w:r>
              <w:rPr>
                <w:rFonts w:ascii="仿宋" w:eastAsia="仿宋" w:hAnsi="仿宋" w:cs="仿宋" w:hint="eastAsia"/>
                <w:color w:val="000000"/>
                <w:kern w:val="0"/>
                <w:sz w:val="24"/>
                <w:szCs w:val="24"/>
              </w:rPr>
              <w:tab/>
            </w:r>
          </w:p>
          <w:p w:rsidR="00DA3CF2" w:rsidRDefault="00CE3F86">
            <w:pPr>
              <w:rPr>
                <w:rFonts w:ascii="仿宋" w:eastAsia="仿宋" w:hAnsi="仿宋" w:cs="Arial"/>
                <w:sz w:val="24"/>
                <w:szCs w:val="24"/>
              </w:rPr>
            </w:pPr>
            <w:r>
              <w:rPr>
                <w:rFonts w:ascii="仿宋" w:eastAsia="仿宋" w:hAnsi="仿宋" w:cs="Arial" w:hint="eastAsia"/>
                <w:sz w:val="24"/>
                <w:szCs w:val="24"/>
              </w:rPr>
              <w:t>电子邮箱：</w:t>
            </w:r>
            <w:hyperlink r:id="rId11" w:history="1">
              <w:r>
                <w:rPr>
                  <w:rFonts w:ascii="仿宋" w:eastAsia="仿宋" w:hAnsi="仿宋" w:cs="Arial" w:hint="eastAsia"/>
                  <w:sz w:val="24"/>
                  <w:szCs w:val="24"/>
                </w:rPr>
                <w:t>609781703@qq.com</w:t>
              </w:r>
            </w:hyperlink>
          </w:p>
        </w:tc>
      </w:tr>
      <w:tr w:rsidR="00DA3CF2">
        <w:trPr>
          <w:trHeight w:val="960"/>
        </w:trPr>
        <w:tc>
          <w:tcPr>
            <w:tcW w:w="859" w:type="dxa"/>
            <w:tcBorders>
              <w:top w:val="single" w:sz="4" w:space="0" w:color="auto"/>
              <w:left w:val="double" w:sz="4" w:space="0" w:color="auto"/>
              <w:bottom w:val="single" w:sz="4" w:space="0" w:color="auto"/>
              <w:right w:val="single" w:sz="4" w:space="0" w:color="auto"/>
            </w:tcBorders>
            <w:vAlign w:val="center"/>
          </w:tcPr>
          <w:p w:rsidR="00DA3CF2" w:rsidRDefault="00CE3F86">
            <w:pPr>
              <w:spacing w:line="420" w:lineRule="exact"/>
              <w:jc w:val="center"/>
              <w:rPr>
                <w:rFonts w:ascii="仿宋" w:eastAsia="仿宋" w:hAnsi="仿宋" w:cs="Arial"/>
                <w:sz w:val="24"/>
                <w:szCs w:val="24"/>
              </w:rPr>
            </w:pPr>
            <w:r>
              <w:rPr>
                <w:rFonts w:ascii="仿宋" w:eastAsia="仿宋" w:hAnsi="仿宋" w:cs="Arial" w:hint="eastAsia"/>
                <w:sz w:val="24"/>
                <w:szCs w:val="24"/>
              </w:rPr>
              <w:t>4</w:t>
            </w:r>
          </w:p>
        </w:tc>
        <w:tc>
          <w:tcPr>
            <w:tcW w:w="8501" w:type="dxa"/>
            <w:tcBorders>
              <w:top w:val="single" w:sz="4" w:space="0" w:color="auto"/>
              <w:left w:val="single" w:sz="4" w:space="0" w:color="auto"/>
              <w:bottom w:val="single" w:sz="4" w:space="0" w:color="auto"/>
              <w:right w:val="double" w:sz="4" w:space="0" w:color="auto"/>
            </w:tcBorders>
            <w:vAlign w:val="center"/>
          </w:tcPr>
          <w:p w:rsidR="00DA3CF2" w:rsidRDefault="00CE3F86">
            <w:pPr>
              <w:spacing w:line="420" w:lineRule="exact"/>
              <w:rPr>
                <w:rFonts w:ascii="仿宋" w:eastAsia="仿宋" w:hAnsi="仿宋" w:cs="Arial"/>
                <w:sz w:val="24"/>
                <w:szCs w:val="24"/>
              </w:rPr>
            </w:pPr>
            <w:r>
              <w:rPr>
                <w:rFonts w:ascii="仿宋" w:eastAsia="仿宋" w:hAnsi="仿宋" w:cs="Arial" w:hint="eastAsia"/>
                <w:sz w:val="24"/>
                <w:szCs w:val="24"/>
              </w:rPr>
              <w:t>采购预算：</w:t>
            </w:r>
            <w:r>
              <w:rPr>
                <w:rFonts w:ascii="仿宋" w:eastAsia="仿宋" w:hAnsi="仿宋" w:cs="Arial" w:hint="eastAsia"/>
                <w:b/>
                <w:color w:val="000000" w:themeColor="text1"/>
                <w:sz w:val="24"/>
                <w:szCs w:val="24"/>
              </w:rPr>
              <w:t>210万元</w:t>
            </w:r>
          </w:p>
          <w:p w:rsidR="00DA3CF2" w:rsidRDefault="00CE3F86">
            <w:pPr>
              <w:spacing w:line="420" w:lineRule="exact"/>
              <w:rPr>
                <w:rFonts w:ascii="仿宋" w:eastAsia="仿宋" w:hAnsi="仿宋" w:cs="Arial"/>
                <w:sz w:val="24"/>
                <w:szCs w:val="24"/>
              </w:rPr>
            </w:pPr>
            <w:r>
              <w:rPr>
                <w:rFonts w:ascii="仿宋" w:eastAsia="仿宋" w:hAnsi="仿宋" w:cs="Arial" w:hint="eastAsia"/>
                <w:sz w:val="24"/>
                <w:szCs w:val="24"/>
              </w:rPr>
              <w:t>服务地点：合同约定</w:t>
            </w:r>
          </w:p>
          <w:p w:rsidR="00DA3CF2" w:rsidRDefault="00CE3F86">
            <w:pPr>
              <w:snapToGrid w:val="0"/>
              <w:spacing w:line="360" w:lineRule="auto"/>
              <w:ind w:rightChars="200" w:right="420"/>
              <w:rPr>
                <w:rFonts w:ascii="仿宋" w:eastAsia="仿宋" w:hAnsi="仿宋" w:cs="Arial"/>
                <w:sz w:val="24"/>
                <w:szCs w:val="24"/>
              </w:rPr>
            </w:pPr>
            <w:r>
              <w:rPr>
                <w:rFonts w:ascii="仿宋" w:eastAsia="仿宋" w:hAnsi="仿宋" w:cs="Arial" w:hint="eastAsia"/>
                <w:sz w:val="24"/>
                <w:szCs w:val="24"/>
              </w:rPr>
              <w:t>服务期限</w:t>
            </w:r>
            <w:r>
              <w:rPr>
                <w:rFonts w:ascii="仿宋" w:eastAsia="仿宋" w:hAnsi="仿宋" w:cs="Arial" w:hint="eastAsia"/>
                <w:color w:val="000000" w:themeColor="text1"/>
                <w:sz w:val="24"/>
                <w:szCs w:val="24"/>
              </w:rPr>
              <w:t>：</w:t>
            </w:r>
            <w:r>
              <w:rPr>
                <w:rFonts w:ascii="仿宋" w:eastAsia="仿宋" w:hAnsi="仿宋" w:cs="Arial" w:hint="eastAsia"/>
                <w:sz w:val="24"/>
                <w:szCs w:val="24"/>
              </w:rPr>
              <w:t>合同签后</w:t>
            </w:r>
            <w:r>
              <w:rPr>
                <w:rFonts w:ascii="仿宋" w:eastAsia="仿宋" w:hAnsi="仿宋" w:cs="Arial" w:hint="eastAsia"/>
                <w:bCs/>
                <w:sz w:val="24"/>
                <w:szCs w:val="24"/>
                <w:u w:val="single"/>
              </w:rPr>
              <w:t xml:space="preserve">  45 </w:t>
            </w:r>
            <w:r>
              <w:rPr>
                <w:rFonts w:ascii="仿宋" w:eastAsia="仿宋" w:hAnsi="仿宋" w:cs="Arial" w:hint="eastAsia"/>
                <w:sz w:val="24"/>
                <w:szCs w:val="24"/>
              </w:rPr>
              <w:t>日历天内交付评审稿。</w:t>
            </w:r>
            <w:r>
              <w:rPr>
                <w:rFonts w:ascii="仿宋" w:eastAsia="仿宋" w:hAnsi="仿宋" w:cs="仿宋" w:hint="eastAsia"/>
                <w:kern w:val="0"/>
                <w:sz w:val="24"/>
                <w:szCs w:val="24"/>
              </w:rPr>
              <w:t>包括以下阶段：</w:t>
            </w:r>
          </w:p>
          <w:p w:rsidR="00DA3CF2" w:rsidRDefault="00CE3F86">
            <w:pPr>
              <w:widowControl/>
              <w:spacing w:line="360" w:lineRule="auto"/>
              <w:jc w:val="left"/>
              <w:rPr>
                <w:rFonts w:ascii="仿宋" w:eastAsia="仿宋" w:hAnsi="仿宋" w:cs="仿宋"/>
                <w:color w:val="000000"/>
              </w:rPr>
            </w:pPr>
            <w:r>
              <w:rPr>
                <w:rFonts w:ascii="仿宋" w:eastAsia="仿宋" w:hAnsi="仿宋" w:cs="仿宋" w:hint="eastAsia"/>
                <w:kern w:val="0"/>
                <w:sz w:val="24"/>
                <w:szCs w:val="24"/>
              </w:rPr>
              <w:t>(1)方案设计阶段：合同签订之日起20日历天内提交方案设计送审稿。(2)初步设计阶段：方案设计送审稿审查通过后10日历天内提交初步设计送审稿。（3）施工图设计阶段：15天内提交施工图纸审查报告及图审修改合格后的正式施工图设计文件。</w:t>
            </w:r>
          </w:p>
          <w:p w:rsidR="00DA3CF2" w:rsidRDefault="00CE3F86">
            <w:pPr>
              <w:pStyle w:val="aa"/>
              <w:shd w:val="clear" w:color="auto" w:fill="FFFFFF"/>
              <w:spacing w:before="0" w:beforeAutospacing="0" w:after="0" w:afterAutospacing="0" w:line="360" w:lineRule="auto"/>
              <w:jc w:val="both"/>
              <w:rPr>
                <w:rFonts w:ascii="仿宋" w:eastAsia="仿宋" w:hAnsi="仿宋" w:cs="仿宋"/>
                <w:color w:val="000000"/>
              </w:rPr>
            </w:pPr>
            <w:r>
              <w:rPr>
                <w:rFonts w:ascii="仿宋" w:eastAsia="仿宋" w:hAnsi="仿宋" w:cs="仿宋" w:hint="eastAsia"/>
                <w:b/>
                <w:bCs/>
                <w:color w:val="000000"/>
              </w:rPr>
              <w:t>备注</w:t>
            </w:r>
            <w:r>
              <w:rPr>
                <w:rFonts w:ascii="仿宋" w:eastAsia="仿宋" w:hAnsi="仿宋" w:cs="仿宋" w:hint="eastAsia"/>
                <w:color w:val="000000"/>
              </w:rPr>
              <w:t>：包括但不限于方案设计、初步设计、施工图设计及后续服务（配合发包人及施工方现场配合等相关工作，至工程验收合格之日止）。</w:t>
            </w:r>
          </w:p>
          <w:p w:rsidR="00DA3CF2" w:rsidRDefault="00CE3F86">
            <w:pPr>
              <w:widowControl/>
              <w:spacing w:line="360" w:lineRule="auto"/>
              <w:jc w:val="left"/>
              <w:rPr>
                <w:rFonts w:ascii="仿宋" w:eastAsia="仿宋" w:hAnsi="仿宋" w:cs="Arial"/>
                <w:sz w:val="24"/>
                <w:szCs w:val="24"/>
              </w:rPr>
            </w:pPr>
            <w:r>
              <w:rPr>
                <w:rFonts w:ascii="仿宋" w:eastAsia="仿宋" w:hAnsi="仿宋" w:cs="Arial" w:hint="eastAsia"/>
                <w:sz w:val="24"/>
                <w:szCs w:val="24"/>
              </w:rPr>
              <w:t>成果质量要求</w:t>
            </w:r>
            <w:r>
              <w:rPr>
                <w:rFonts w:ascii="仿宋" w:eastAsia="仿宋" w:hAnsi="仿宋" w:cs="仿宋" w:hint="eastAsia"/>
                <w:color w:val="000000"/>
                <w:sz w:val="24"/>
                <w:szCs w:val="24"/>
              </w:rPr>
              <w:t>：</w:t>
            </w:r>
            <w:r>
              <w:rPr>
                <w:rFonts w:ascii="仿宋" w:eastAsia="仿宋" w:hAnsi="仿宋" w:cs="Arial" w:hint="eastAsia"/>
                <w:color w:val="000000" w:themeColor="text1"/>
                <w:sz w:val="24"/>
                <w:szCs w:val="24"/>
              </w:rPr>
              <w:t>设计成果必须符合专业设计规范及招标人要求 。</w:t>
            </w:r>
          </w:p>
          <w:p w:rsidR="00DA3CF2" w:rsidRDefault="00CE3F86">
            <w:pPr>
              <w:pStyle w:val="20"/>
              <w:spacing w:line="360" w:lineRule="auto"/>
              <w:ind w:firstLineChars="0" w:firstLine="0"/>
            </w:pPr>
            <w:r>
              <w:rPr>
                <w:rFonts w:ascii="仿宋" w:eastAsia="仿宋" w:hAnsi="仿宋" w:cs="仿宋" w:hint="eastAsia"/>
                <w:color w:val="000000"/>
                <w:sz w:val="24"/>
                <w:szCs w:val="24"/>
              </w:rPr>
              <w:t>采购内容：</w:t>
            </w:r>
            <w:r>
              <w:rPr>
                <w:rFonts w:ascii="仿宋" w:eastAsia="仿宋" w:hAnsi="仿宋" w:cs="仿宋" w:hint="eastAsia"/>
                <w:color w:val="000000"/>
                <w:kern w:val="0"/>
                <w:sz w:val="24"/>
                <w:szCs w:val="24"/>
              </w:rPr>
              <w:t>阜南县奇泉路（京九路-阜淮高速） 路线全长约4公里，规划红线宽度64米，为城市主干道。本次项目内容包括道路设计方案、勘察、测量、可研、评审、审图、环评、水土保持、洪评桥涵工程、与下穿铁路桥的设计衔接及配套设计及工程施工验收过程中的技术服务工作等</w:t>
            </w:r>
            <w:r>
              <w:rPr>
                <w:rFonts w:ascii="仿宋" w:eastAsia="仿宋" w:hAnsi="仿宋" w:cs="仿宋" w:hint="eastAsia"/>
                <w:color w:val="FF0000"/>
                <w:kern w:val="0"/>
                <w:sz w:val="24"/>
                <w:szCs w:val="24"/>
              </w:rPr>
              <w:t xml:space="preserve"> </w:t>
            </w:r>
            <w:r>
              <w:rPr>
                <w:rFonts w:ascii="仿宋" w:eastAsia="仿宋" w:hAnsi="仿宋" w:cs="仿宋" w:hint="eastAsia"/>
                <w:color w:val="000000"/>
                <w:kern w:val="0"/>
                <w:sz w:val="24"/>
                <w:szCs w:val="24"/>
              </w:rPr>
              <w:t>。</w:t>
            </w:r>
          </w:p>
          <w:p w:rsidR="00DA3CF2" w:rsidRDefault="00CE3F86">
            <w:pPr>
              <w:spacing w:line="360" w:lineRule="auto"/>
              <w:rPr>
                <w:rFonts w:ascii="仿宋" w:eastAsia="仿宋" w:hAnsi="仿宋" w:cs="Arial"/>
                <w:sz w:val="24"/>
                <w:szCs w:val="24"/>
              </w:rPr>
            </w:pPr>
            <w:r>
              <w:rPr>
                <w:rFonts w:ascii="仿宋" w:eastAsia="仿宋" w:hAnsi="仿宋" w:cs="Arial" w:hint="eastAsia"/>
                <w:sz w:val="24"/>
                <w:szCs w:val="24"/>
              </w:rPr>
              <w:t>不允许偏离的实质性要求和条件：</w:t>
            </w:r>
            <w:r>
              <w:rPr>
                <w:rFonts w:ascii="仿宋" w:eastAsia="仿宋" w:hAnsi="仿宋" w:cs="Arial" w:hint="eastAsia"/>
                <w:sz w:val="24"/>
                <w:szCs w:val="24"/>
                <w:u w:val="single"/>
              </w:rPr>
              <w:t xml:space="preserve"> /  </w:t>
            </w:r>
          </w:p>
        </w:tc>
      </w:tr>
      <w:tr w:rsidR="00DA3CF2">
        <w:trPr>
          <w:trHeight w:val="504"/>
        </w:trPr>
        <w:tc>
          <w:tcPr>
            <w:tcW w:w="859" w:type="dxa"/>
            <w:tcBorders>
              <w:top w:val="single" w:sz="4" w:space="0" w:color="auto"/>
              <w:left w:val="double" w:sz="4" w:space="0" w:color="auto"/>
              <w:bottom w:val="single" w:sz="4" w:space="0" w:color="auto"/>
              <w:right w:val="single" w:sz="4" w:space="0" w:color="auto"/>
            </w:tcBorders>
            <w:vAlign w:val="center"/>
          </w:tcPr>
          <w:p w:rsidR="00DA3CF2" w:rsidRDefault="00CE3F86">
            <w:pPr>
              <w:spacing w:line="420" w:lineRule="exact"/>
              <w:jc w:val="center"/>
              <w:rPr>
                <w:rFonts w:ascii="仿宋" w:eastAsia="仿宋" w:hAnsi="仿宋" w:cs="Arial"/>
                <w:sz w:val="24"/>
                <w:szCs w:val="24"/>
              </w:rPr>
            </w:pPr>
            <w:r>
              <w:rPr>
                <w:rFonts w:ascii="仿宋" w:eastAsia="仿宋" w:hAnsi="仿宋" w:cs="Arial" w:hint="eastAsia"/>
                <w:sz w:val="24"/>
                <w:szCs w:val="24"/>
              </w:rPr>
              <w:t>5</w:t>
            </w:r>
          </w:p>
        </w:tc>
        <w:tc>
          <w:tcPr>
            <w:tcW w:w="8501" w:type="dxa"/>
            <w:tcBorders>
              <w:top w:val="single" w:sz="4" w:space="0" w:color="auto"/>
              <w:left w:val="single" w:sz="4" w:space="0" w:color="auto"/>
              <w:bottom w:val="single" w:sz="4" w:space="0" w:color="auto"/>
              <w:right w:val="double" w:sz="4" w:space="0" w:color="auto"/>
            </w:tcBorders>
            <w:vAlign w:val="center"/>
          </w:tcPr>
          <w:p w:rsidR="00DA3CF2" w:rsidRDefault="00CE3F86">
            <w:pPr>
              <w:spacing w:line="380" w:lineRule="exact"/>
              <w:rPr>
                <w:rFonts w:ascii="仿宋" w:eastAsia="仿宋" w:hAnsi="仿宋" w:cs="Arial"/>
                <w:sz w:val="24"/>
                <w:szCs w:val="24"/>
              </w:rPr>
            </w:pPr>
            <w:r>
              <w:rPr>
                <w:rFonts w:ascii="仿宋" w:eastAsia="仿宋" w:hAnsi="仿宋" w:cs="Arial" w:hint="eastAsia"/>
                <w:sz w:val="24"/>
                <w:szCs w:val="24"/>
              </w:rPr>
              <w:t>投标有效期：投标文件递交截止时间后90日历天</w:t>
            </w:r>
          </w:p>
        </w:tc>
      </w:tr>
      <w:tr w:rsidR="00DA3CF2">
        <w:trPr>
          <w:trHeight w:val="849"/>
        </w:trPr>
        <w:tc>
          <w:tcPr>
            <w:tcW w:w="859" w:type="dxa"/>
            <w:tcBorders>
              <w:top w:val="single" w:sz="4" w:space="0" w:color="auto"/>
              <w:left w:val="double" w:sz="4" w:space="0" w:color="auto"/>
              <w:bottom w:val="single" w:sz="4" w:space="0" w:color="auto"/>
              <w:right w:val="single" w:sz="4" w:space="0" w:color="auto"/>
            </w:tcBorders>
            <w:vAlign w:val="center"/>
          </w:tcPr>
          <w:p w:rsidR="00DA3CF2" w:rsidRDefault="00CE3F86">
            <w:pPr>
              <w:spacing w:line="420" w:lineRule="exact"/>
              <w:jc w:val="center"/>
              <w:rPr>
                <w:rFonts w:ascii="仿宋" w:eastAsia="仿宋" w:hAnsi="仿宋" w:cs="Arial"/>
                <w:sz w:val="24"/>
                <w:szCs w:val="24"/>
              </w:rPr>
            </w:pPr>
            <w:r>
              <w:rPr>
                <w:rFonts w:ascii="仿宋" w:eastAsia="仿宋" w:hAnsi="仿宋" w:cs="Arial" w:hint="eastAsia"/>
                <w:sz w:val="24"/>
                <w:szCs w:val="24"/>
              </w:rPr>
              <w:t>6</w:t>
            </w:r>
          </w:p>
        </w:tc>
        <w:tc>
          <w:tcPr>
            <w:tcW w:w="8501" w:type="dxa"/>
            <w:tcBorders>
              <w:top w:val="single" w:sz="4" w:space="0" w:color="auto"/>
              <w:left w:val="single" w:sz="4" w:space="0" w:color="auto"/>
              <w:bottom w:val="single" w:sz="4" w:space="0" w:color="auto"/>
              <w:right w:val="double" w:sz="4" w:space="0" w:color="auto"/>
            </w:tcBorders>
            <w:vAlign w:val="center"/>
          </w:tcPr>
          <w:p w:rsidR="00DA3CF2" w:rsidRDefault="00CE3F86">
            <w:pPr>
              <w:spacing w:line="380" w:lineRule="exact"/>
              <w:rPr>
                <w:rFonts w:ascii="仿宋" w:eastAsia="仿宋" w:hAnsi="仿宋" w:cs="Arial"/>
                <w:sz w:val="24"/>
                <w:szCs w:val="24"/>
              </w:rPr>
            </w:pPr>
            <w:r>
              <w:rPr>
                <w:rFonts w:ascii="仿宋" w:eastAsia="仿宋" w:hAnsi="仿宋" w:cs="Arial" w:hint="eastAsia"/>
                <w:sz w:val="24"/>
                <w:szCs w:val="24"/>
              </w:rPr>
              <w:t>报价文件递交至：</w:t>
            </w:r>
            <w:r>
              <w:rPr>
                <w:rFonts w:ascii="仿宋" w:eastAsia="仿宋" w:hAnsi="仿宋" w:cs="仿宋" w:hint="eastAsia"/>
                <w:color w:val="000000"/>
                <w:kern w:val="0"/>
                <w:sz w:val="24"/>
                <w:szCs w:val="24"/>
              </w:rPr>
              <w:t>阜南县公共资源交易服务中心、开标 二室（阜南县阜民路、县政务中心东侧）</w:t>
            </w:r>
          </w:p>
          <w:p w:rsidR="00DA3CF2" w:rsidRDefault="00CE3F86">
            <w:pPr>
              <w:spacing w:line="380" w:lineRule="exact"/>
              <w:rPr>
                <w:rFonts w:ascii="仿宋" w:eastAsia="仿宋" w:hAnsi="仿宋" w:cs="Arial"/>
                <w:sz w:val="24"/>
                <w:szCs w:val="24"/>
              </w:rPr>
            </w:pPr>
            <w:r>
              <w:rPr>
                <w:rFonts w:ascii="仿宋" w:eastAsia="仿宋" w:hAnsi="仿宋" w:cs="Arial" w:hint="eastAsia"/>
                <w:sz w:val="24"/>
                <w:szCs w:val="24"/>
              </w:rPr>
              <w:t>报价文件递交截止时间：</w:t>
            </w:r>
            <w:r>
              <w:rPr>
                <w:rFonts w:ascii="仿宋" w:eastAsia="仿宋" w:hAnsi="仿宋" w:cs="Arial" w:hint="eastAsia"/>
                <w:bCs/>
                <w:sz w:val="24"/>
                <w:szCs w:val="24"/>
                <w:u w:val="single"/>
              </w:rPr>
              <w:t xml:space="preserve">2020 </w:t>
            </w:r>
            <w:r>
              <w:rPr>
                <w:rFonts w:ascii="仿宋" w:eastAsia="仿宋" w:hAnsi="仿宋" w:cs="Arial" w:hint="eastAsia"/>
                <w:sz w:val="24"/>
                <w:szCs w:val="24"/>
              </w:rPr>
              <w:t>年</w:t>
            </w:r>
            <w:r>
              <w:rPr>
                <w:rFonts w:ascii="仿宋" w:eastAsia="仿宋" w:hAnsi="仿宋" w:cs="Arial" w:hint="eastAsia"/>
                <w:bCs/>
                <w:sz w:val="24"/>
                <w:szCs w:val="24"/>
                <w:u w:val="single"/>
              </w:rPr>
              <w:t xml:space="preserve">  6 </w:t>
            </w:r>
            <w:r>
              <w:rPr>
                <w:rFonts w:ascii="仿宋" w:eastAsia="仿宋" w:hAnsi="仿宋" w:cs="Arial" w:hint="eastAsia"/>
                <w:sz w:val="24"/>
                <w:szCs w:val="24"/>
              </w:rPr>
              <w:t>月</w:t>
            </w:r>
            <w:r>
              <w:rPr>
                <w:rFonts w:ascii="仿宋" w:eastAsia="仿宋" w:hAnsi="仿宋" w:cs="Arial" w:hint="eastAsia"/>
                <w:bCs/>
                <w:sz w:val="24"/>
                <w:szCs w:val="24"/>
                <w:u w:val="single"/>
              </w:rPr>
              <w:t xml:space="preserve"> 24 </w:t>
            </w:r>
            <w:r>
              <w:rPr>
                <w:rFonts w:ascii="仿宋" w:eastAsia="仿宋" w:hAnsi="仿宋" w:cs="Arial" w:hint="eastAsia"/>
                <w:sz w:val="24"/>
                <w:szCs w:val="24"/>
              </w:rPr>
              <w:t>日</w:t>
            </w:r>
            <w:r>
              <w:rPr>
                <w:rFonts w:ascii="仿宋" w:eastAsia="仿宋" w:hAnsi="仿宋" w:cs="Arial" w:hint="eastAsia"/>
                <w:bCs/>
                <w:sz w:val="24"/>
                <w:szCs w:val="24"/>
                <w:u w:val="single"/>
              </w:rPr>
              <w:t>09</w:t>
            </w:r>
            <w:r>
              <w:rPr>
                <w:rFonts w:ascii="仿宋" w:eastAsia="仿宋" w:hAnsi="仿宋" w:cs="Arial" w:hint="eastAsia"/>
                <w:sz w:val="24"/>
                <w:szCs w:val="24"/>
              </w:rPr>
              <w:t>时至0</w:t>
            </w:r>
            <w:r>
              <w:rPr>
                <w:rFonts w:ascii="仿宋" w:eastAsia="仿宋" w:hAnsi="仿宋" w:cs="Arial" w:hint="eastAsia"/>
                <w:bCs/>
                <w:sz w:val="24"/>
                <w:szCs w:val="24"/>
                <w:u w:val="single"/>
              </w:rPr>
              <w:t>0</w:t>
            </w:r>
            <w:r>
              <w:rPr>
                <w:rFonts w:ascii="仿宋" w:eastAsia="仿宋" w:hAnsi="仿宋" w:cs="Arial" w:hint="eastAsia"/>
                <w:sz w:val="24"/>
                <w:szCs w:val="24"/>
              </w:rPr>
              <w:t>时整，过时递交的拒收。</w:t>
            </w:r>
          </w:p>
        </w:tc>
      </w:tr>
      <w:tr w:rsidR="00DA3CF2">
        <w:trPr>
          <w:trHeight w:val="479"/>
        </w:trPr>
        <w:tc>
          <w:tcPr>
            <w:tcW w:w="859" w:type="dxa"/>
            <w:tcBorders>
              <w:top w:val="single" w:sz="4" w:space="0" w:color="auto"/>
              <w:left w:val="double" w:sz="4" w:space="0" w:color="auto"/>
              <w:bottom w:val="single" w:sz="4" w:space="0" w:color="auto"/>
              <w:right w:val="single" w:sz="4" w:space="0" w:color="auto"/>
            </w:tcBorders>
            <w:vAlign w:val="center"/>
          </w:tcPr>
          <w:p w:rsidR="00DA3CF2" w:rsidRDefault="00CE3F86">
            <w:pPr>
              <w:spacing w:line="420" w:lineRule="exact"/>
              <w:jc w:val="center"/>
              <w:rPr>
                <w:rFonts w:ascii="仿宋" w:eastAsia="仿宋" w:hAnsi="仿宋" w:cs="Arial"/>
                <w:sz w:val="24"/>
                <w:szCs w:val="24"/>
              </w:rPr>
            </w:pPr>
            <w:r>
              <w:rPr>
                <w:rFonts w:ascii="仿宋" w:eastAsia="仿宋" w:hAnsi="仿宋" w:cs="Arial" w:hint="eastAsia"/>
                <w:sz w:val="24"/>
                <w:szCs w:val="24"/>
              </w:rPr>
              <w:t>7</w:t>
            </w:r>
          </w:p>
        </w:tc>
        <w:tc>
          <w:tcPr>
            <w:tcW w:w="8501" w:type="dxa"/>
            <w:tcBorders>
              <w:top w:val="single" w:sz="4" w:space="0" w:color="auto"/>
              <w:left w:val="single" w:sz="4" w:space="0" w:color="auto"/>
              <w:bottom w:val="single" w:sz="4" w:space="0" w:color="auto"/>
              <w:right w:val="double" w:sz="4" w:space="0" w:color="auto"/>
            </w:tcBorders>
            <w:vAlign w:val="center"/>
          </w:tcPr>
          <w:p w:rsidR="00DA3CF2" w:rsidRDefault="00CE3F86">
            <w:pPr>
              <w:spacing w:line="420" w:lineRule="exact"/>
              <w:rPr>
                <w:rFonts w:ascii="仿宋" w:eastAsia="仿宋" w:hAnsi="仿宋" w:cs="Arial"/>
                <w:sz w:val="24"/>
                <w:szCs w:val="24"/>
              </w:rPr>
            </w:pPr>
            <w:r>
              <w:rPr>
                <w:rFonts w:ascii="仿宋" w:eastAsia="仿宋" w:hAnsi="仿宋" w:cs="仿宋" w:hint="eastAsia"/>
                <w:color w:val="000000"/>
                <w:kern w:val="0"/>
                <w:sz w:val="24"/>
                <w:szCs w:val="24"/>
              </w:rPr>
              <w:t>投标文件每册均需采用胶装，装订应牢固、不易拆散和换页，不得采用活页装订。</w:t>
            </w:r>
            <w:r>
              <w:rPr>
                <w:rFonts w:ascii="仿宋" w:eastAsia="仿宋" w:hAnsi="仿宋" w:cs="仿宋" w:hint="eastAsia"/>
                <w:color w:val="000000"/>
                <w:kern w:val="0"/>
                <w:sz w:val="24"/>
                <w:szCs w:val="24"/>
              </w:rPr>
              <w:lastRenderedPageBreak/>
              <w:t>投标文件正副本封装在一个封套内，封套的封口处加贴封条，并在封套的封口处加盖投标人单位章。</w:t>
            </w:r>
            <w:r>
              <w:rPr>
                <w:rFonts w:ascii="仿宋" w:eastAsia="仿宋" w:hAnsi="仿宋" w:cs="仿宋" w:hint="eastAsia"/>
                <w:color w:val="000000"/>
                <w:kern w:val="0"/>
                <w:sz w:val="24"/>
                <w:szCs w:val="24"/>
                <w:lang w:val="zh-CN"/>
              </w:rPr>
              <w:t>在密封袋表面写明项目名称和开标时间。</w:t>
            </w:r>
          </w:p>
        </w:tc>
      </w:tr>
      <w:tr w:rsidR="00DA3CF2">
        <w:trPr>
          <w:trHeight w:val="479"/>
        </w:trPr>
        <w:tc>
          <w:tcPr>
            <w:tcW w:w="859" w:type="dxa"/>
            <w:tcBorders>
              <w:top w:val="single" w:sz="4" w:space="0" w:color="auto"/>
              <w:left w:val="double" w:sz="4" w:space="0" w:color="auto"/>
              <w:bottom w:val="single" w:sz="4" w:space="0" w:color="auto"/>
              <w:right w:val="single" w:sz="4" w:space="0" w:color="auto"/>
            </w:tcBorders>
            <w:vAlign w:val="center"/>
          </w:tcPr>
          <w:p w:rsidR="00DA3CF2" w:rsidRDefault="00CE3F86">
            <w:pPr>
              <w:spacing w:line="420" w:lineRule="exact"/>
              <w:jc w:val="center"/>
              <w:rPr>
                <w:rFonts w:ascii="仿宋" w:eastAsia="仿宋" w:hAnsi="仿宋" w:cs="Arial"/>
                <w:sz w:val="24"/>
                <w:szCs w:val="24"/>
              </w:rPr>
            </w:pPr>
            <w:r>
              <w:rPr>
                <w:rFonts w:ascii="仿宋" w:eastAsia="仿宋" w:hAnsi="仿宋" w:cs="Arial" w:hint="eastAsia"/>
                <w:sz w:val="24"/>
                <w:szCs w:val="24"/>
              </w:rPr>
              <w:lastRenderedPageBreak/>
              <w:t>8</w:t>
            </w:r>
          </w:p>
        </w:tc>
        <w:tc>
          <w:tcPr>
            <w:tcW w:w="8501" w:type="dxa"/>
            <w:tcBorders>
              <w:top w:val="single" w:sz="4" w:space="0" w:color="auto"/>
              <w:left w:val="single" w:sz="4" w:space="0" w:color="auto"/>
              <w:bottom w:val="single" w:sz="4" w:space="0" w:color="auto"/>
              <w:right w:val="double" w:sz="4" w:space="0" w:color="auto"/>
            </w:tcBorders>
            <w:vAlign w:val="center"/>
          </w:tcPr>
          <w:p w:rsidR="00DA3CF2" w:rsidRDefault="00CE3F86">
            <w:pPr>
              <w:rPr>
                <w:rFonts w:ascii="仿宋" w:eastAsia="仿宋" w:hAnsi="仿宋" w:cs="仿宋"/>
                <w:sz w:val="24"/>
                <w:szCs w:val="24"/>
              </w:rPr>
            </w:pPr>
            <w:r>
              <w:rPr>
                <w:rFonts w:ascii="仿宋" w:eastAsia="仿宋" w:cs="Arial" w:hint="eastAsia"/>
                <w:sz w:val="23"/>
                <w:szCs w:val="24"/>
              </w:rPr>
              <w:t>评审方法：☑最低评标价法 □综合评分法</w:t>
            </w:r>
          </w:p>
        </w:tc>
      </w:tr>
      <w:tr w:rsidR="00DA3CF2">
        <w:trPr>
          <w:trHeight w:val="479"/>
        </w:trPr>
        <w:tc>
          <w:tcPr>
            <w:tcW w:w="859" w:type="dxa"/>
            <w:tcBorders>
              <w:top w:val="single" w:sz="4" w:space="0" w:color="auto"/>
              <w:left w:val="double" w:sz="4" w:space="0" w:color="auto"/>
              <w:bottom w:val="single" w:sz="4" w:space="0" w:color="auto"/>
              <w:right w:val="single" w:sz="4" w:space="0" w:color="auto"/>
            </w:tcBorders>
            <w:vAlign w:val="center"/>
          </w:tcPr>
          <w:p w:rsidR="00DA3CF2" w:rsidRDefault="00CE3F86">
            <w:pPr>
              <w:spacing w:line="420" w:lineRule="exact"/>
              <w:jc w:val="center"/>
              <w:rPr>
                <w:rFonts w:ascii="仿宋" w:eastAsia="仿宋" w:hAnsi="仿宋" w:cs="Arial"/>
                <w:sz w:val="24"/>
                <w:szCs w:val="24"/>
              </w:rPr>
            </w:pPr>
            <w:r>
              <w:rPr>
                <w:rFonts w:ascii="仿宋" w:eastAsia="仿宋" w:hAnsi="仿宋" w:cs="Arial" w:hint="eastAsia"/>
                <w:sz w:val="24"/>
                <w:szCs w:val="24"/>
              </w:rPr>
              <w:t>9</w:t>
            </w:r>
          </w:p>
        </w:tc>
        <w:tc>
          <w:tcPr>
            <w:tcW w:w="8501" w:type="dxa"/>
            <w:tcBorders>
              <w:top w:val="single" w:sz="4" w:space="0" w:color="auto"/>
              <w:left w:val="single" w:sz="4" w:space="0" w:color="auto"/>
              <w:bottom w:val="single" w:sz="4" w:space="0" w:color="auto"/>
              <w:right w:val="double" w:sz="4" w:space="0" w:color="auto"/>
            </w:tcBorders>
            <w:vAlign w:val="center"/>
          </w:tcPr>
          <w:p w:rsidR="00DA3CF2" w:rsidRDefault="00CE3F86">
            <w:pPr>
              <w:rPr>
                <w:rFonts w:ascii="仿宋" w:eastAsia="仿宋" w:hAnsi="仿宋" w:cs="仿宋"/>
                <w:sz w:val="24"/>
                <w:szCs w:val="24"/>
              </w:rPr>
            </w:pPr>
            <w:r>
              <w:rPr>
                <w:rFonts w:ascii="仿宋" w:eastAsia="仿宋" w:hint="eastAsia"/>
                <w:sz w:val="23"/>
              </w:rPr>
              <w:t>投标文件的份数：</w:t>
            </w:r>
            <w:r>
              <w:rPr>
                <w:rFonts w:ascii="仿宋" w:eastAsia="仿宋" w:hint="eastAsia"/>
                <w:sz w:val="23"/>
                <w:szCs w:val="22"/>
                <w:lang w:val="zh-CN"/>
              </w:rPr>
              <w:t xml:space="preserve">正本1份；副本 </w:t>
            </w:r>
            <w:r>
              <w:rPr>
                <w:rFonts w:ascii="仿宋" w:eastAsia="仿宋" w:hint="eastAsia"/>
                <w:sz w:val="23"/>
                <w:szCs w:val="22"/>
              </w:rPr>
              <w:t>4</w:t>
            </w:r>
            <w:r>
              <w:rPr>
                <w:rFonts w:ascii="仿宋" w:eastAsia="仿宋" w:hint="eastAsia"/>
                <w:sz w:val="23"/>
                <w:szCs w:val="22"/>
                <w:lang w:val="zh-CN"/>
              </w:rPr>
              <w:t xml:space="preserve"> 份，</w:t>
            </w:r>
            <w:r>
              <w:rPr>
                <w:rFonts w:ascii="仿宋" w:eastAsia="仿宋" w:hint="eastAsia"/>
                <w:sz w:val="23"/>
                <w:lang w:val="zh-CN"/>
              </w:rPr>
              <w:t>集中或分开密封包装均可。投标文件密封袋“封口处”应密封，并加盖供应商公章</w:t>
            </w:r>
          </w:p>
        </w:tc>
      </w:tr>
      <w:tr w:rsidR="00DA3CF2">
        <w:trPr>
          <w:trHeight w:val="479"/>
        </w:trPr>
        <w:tc>
          <w:tcPr>
            <w:tcW w:w="859" w:type="dxa"/>
            <w:tcBorders>
              <w:top w:val="single" w:sz="4" w:space="0" w:color="auto"/>
              <w:left w:val="double" w:sz="4" w:space="0" w:color="auto"/>
              <w:bottom w:val="single" w:sz="4" w:space="0" w:color="auto"/>
              <w:right w:val="single" w:sz="4" w:space="0" w:color="auto"/>
            </w:tcBorders>
            <w:vAlign w:val="center"/>
          </w:tcPr>
          <w:p w:rsidR="00DA3CF2" w:rsidRDefault="00CE3F86">
            <w:pPr>
              <w:spacing w:line="420" w:lineRule="exact"/>
              <w:jc w:val="center"/>
              <w:rPr>
                <w:rFonts w:ascii="仿宋" w:eastAsia="仿宋" w:hAnsi="仿宋" w:cs="Arial"/>
                <w:sz w:val="24"/>
                <w:szCs w:val="24"/>
              </w:rPr>
            </w:pPr>
            <w:r>
              <w:rPr>
                <w:rFonts w:ascii="仿宋" w:eastAsia="仿宋" w:hAnsi="仿宋" w:cs="Arial" w:hint="eastAsia"/>
                <w:sz w:val="24"/>
                <w:szCs w:val="24"/>
              </w:rPr>
              <w:t>10</w:t>
            </w:r>
          </w:p>
        </w:tc>
        <w:tc>
          <w:tcPr>
            <w:tcW w:w="8501" w:type="dxa"/>
            <w:tcBorders>
              <w:top w:val="single" w:sz="4" w:space="0" w:color="auto"/>
              <w:left w:val="single" w:sz="4" w:space="0" w:color="auto"/>
              <w:bottom w:val="single" w:sz="4" w:space="0" w:color="auto"/>
              <w:right w:val="double" w:sz="4" w:space="0" w:color="auto"/>
            </w:tcBorders>
            <w:vAlign w:val="center"/>
          </w:tcPr>
          <w:p w:rsidR="00DA3CF2" w:rsidRDefault="00CE3F86">
            <w:pPr>
              <w:rPr>
                <w:rFonts w:ascii="仿宋" w:eastAsia="仿宋" w:hAnsi="仿宋" w:cs="仿宋"/>
                <w:sz w:val="24"/>
                <w:szCs w:val="24"/>
              </w:rPr>
            </w:pPr>
            <w:bookmarkStart w:id="25" w:name="OLE_LINK18"/>
            <w:r>
              <w:rPr>
                <w:rFonts w:ascii="仿宋" w:eastAsia="仿宋" w:hAnsi="仿宋" w:cs="仿宋" w:hint="eastAsia"/>
                <w:sz w:val="24"/>
                <w:szCs w:val="24"/>
              </w:rPr>
              <w:t>1、保证金缴纳形式：转账。</w:t>
            </w:r>
          </w:p>
          <w:p w:rsidR="00DA3CF2" w:rsidRDefault="00CE3F86">
            <w:pPr>
              <w:rPr>
                <w:rFonts w:ascii="仿宋" w:eastAsia="仿宋" w:hAnsi="仿宋" w:cs="仿宋"/>
                <w:sz w:val="24"/>
                <w:szCs w:val="24"/>
              </w:rPr>
            </w:pPr>
            <w:r>
              <w:rPr>
                <w:rFonts w:ascii="仿宋" w:eastAsia="仿宋" w:hAnsi="仿宋" w:cs="仿宋" w:hint="eastAsia"/>
                <w:sz w:val="24"/>
                <w:szCs w:val="24"/>
              </w:rPr>
              <w:t>2、投标保证金金额</w:t>
            </w:r>
            <w:r>
              <w:rPr>
                <w:rFonts w:ascii="仿宋" w:eastAsia="仿宋" w:hAnsi="仿宋" w:cs="仿宋" w:hint="eastAsia"/>
                <w:color w:val="0000FF"/>
                <w:sz w:val="24"/>
                <w:szCs w:val="24"/>
              </w:rPr>
              <w:t>：</w:t>
            </w:r>
            <w:r>
              <w:rPr>
                <w:rFonts w:ascii="仿宋" w:eastAsia="仿宋" w:hAnsi="仿宋" w:cs="仿宋"/>
                <w:color w:val="0000FF"/>
                <w:sz w:val="24"/>
                <w:szCs w:val="24"/>
              </w:rPr>
              <w:t>¥</w:t>
            </w:r>
            <w:r>
              <w:rPr>
                <w:rFonts w:ascii="仿宋" w:eastAsia="仿宋" w:hAnsi="仿宋" w:cs="仿宋" w:hint="eastAsia"/>
                <w:color w:val="0000FF"/>
                <w:sz w:val="24"/>
                <w:szCs w:val="24"/>
              </w:rPr>
              <w:t>40000.00元（人民币）。</w:t>
            </w:r>
          </w:p>
          <w:p w:rsidR="00DA3CF2" w:rsidRDefault="00CE3F86">
            <w:pPr>
              <w:spacing w:line="480" w:lineRule="exact"/>
              <w:rPr>
                <w:rFonts w:ascii="仿宋" w:eastAsia="仿宋" w:hAnsi="仿宋" w:cs="仿宋"/>
                <w:sz w:val="24"/>
                <w:szCs w:val="24"/>
              </w:rPr>
            </w:pPr>
            <w:r>
              <w:rPr>
                <w:rFonts w:ascii="仿宋" w:eastAsia="仿宋" w:hAnsi="仿宋" w:cs="仿宋" w:hint="eastAsia"/>
                <w:sz w:val="24"/>
                <w:szCs w:val="24"/>
              </w:rPr>
              <w:t>3、投标保证金要确保在投标截止时间前到账，“保证金的转账名称”必须和 “投标公司的投标名称 ”一致。未按规定提交保证金的投标人，其投标文件无效。</w:t>
            </w:r>
          </w:p>
          <w:p w:rsidR="00DA3CF2" w:rsidRDefault="00CE3F86">
            <w:pPr>
              <w:spacing w:line="480" w:lineRule="exact"/>
              <w:rPr>
                <w:rFonts w:ascii="仿宋" w:eastAsia="仿宋" w:hAnsi="仿宋" w:cs="仿宋"/>
                <w:sz w:val="24"/>
                <w:szCs w:val="24"/>
              </w:rPr>
            </w:pPr>
            <w:r>
              <w:rPr>
                <w:rFonts w:ascii="仿宋" w:eastAsia="仿宋" w:hAnsi="仿宋" w:cs="仿宋" w:hint="eastAsia"/>
                <w:sz w:val="24"/>
                <w:szCs w:val="24"/>
              </w:rPr>
              <w:t>4、账户名称：阜南县公共资源交易服务中心</w:t>
            </w:r>
            <w:r>
              <w:rPr>
                <w:rFonts w:ascii="仿宋" w:eastAsia="仿宋" w:hAnsi="仿宋" w:cs="仿宋" w:hint="eastAsia"/>
                <w:sz w:val="24"/>
                <w:szCs w:val="24"/>
              </w:rPr>
              <w:br/>
              <w:t>开户银行：安徽阜南农村商业银行股份有限公司</w:t>
            </w:r>
          </w:p>
          <w:p w:rsidR="00DA3CF2" w:rsidRDefault="00CE3F86">
            <w:pPr>
              <w:spacing w:line="480" w:lineRule="exact"/>
              <w:rPr>
                <w:rFonts w:ascii="仿宋" w:eastAsia="仿宋" w:hAnsi="仿宋" w:cs="仿宋"/>
                <w:sz w:val="24"/>
                <w:szCs w:val="24"/>
              </w:rPr>
            </w:pPr>
            <w:r>
              <w:rPr>
                <w:rFonts w:ascii="仿宋" w:eastAsia="仿宋" w:hAnsi="仿宋" w:cs="仿宋" w:hint="eastAsia"/>
                <w:sz w:val="24"/>
                <w:szCs w:val="24"/>
              </w:rPr>
              <w:t>行号：402372800010</w:t>
            </w:r>
          </w:p>
          <w:p w:rsidR="00DA3CF2" w:rsidRDefault="00CE3F86">
            <w:pPr>
              <w:spacing w:line="480" w:lineRule="exact"/>
              <w:rPr>
                <w:rFonts w:ascii="仿宋" w:eastAsia="仿宋" w:hAnsi="仿宋" w:cs="仿宋"/>
                <w:sz w:val="24"/>
                <w:szCs w:val="24"/>
              </w:rPr>
            </w:pPr>
            <w:r>
              <w:rPr>
                <w:rFonts w:ascii="仿宋" w:eastAsia="仿宋" w:hAnsi="仿宋" w:cs="仿宋" w:hint="eastAsia"/>
                <w:sz w:val="24"/>
                <w:szCs w:val="24"/>
              </w:rPr>
              <w:t>账号：</w:t>
            </w:r>
            <w:r>
              <w:rPr>
                <w:rFonts w:ascii="微软雅黑" w:eastAsia="微软雅黑" w:hAnsi="微软雅黑" w:cs="微软雅黑"/>
                <w:color w:val="0000FF"/>
                <w:szCs w:val="21"/>
              </w:rPr>
              <w:t>20000451027566600020021</w:t>
            </w:r>
            <w:r>
              <w:rPr>
                <w:rFonts w:ascii="微软雅黑" w:eastAsia="微软雅黑" w:hAnsi="微软雅黑" w:cs="微软雅黑" w:hint="eastAsia"/>
                <w:color w:val="0000FF"/>
                <w:szCs w:val="21"/>
              </w:rPr>
              <w:t xml:space="preserve"> </w:t>
            </w:r>
            <w:r>
              <w:rPr>
                <w:rFonts w:ascii="仿宋" w:eastAsia="仿宋" w:hAnsi="仿宋" w:cs="仿宋" w:hint="eastAsia"/>
                <w:color w:val="0000FF"/>
                <w:sz w:val="24"/>
                <w:szCs w:val="24"/>
              </w:rPr>
              <w:t>；</w:t>
            </w:r>
            <w:r>
              <w:rPr>
                <w:rFonts w:ascii="仿宋" w:eastAsia="仿宋" w:hAnsi="仿宋" w:cs="仿宋" w:hint="eastAsia"/>
                <w:sz w:val="24"/>
                <w:szCs w:val="24"/>
              </w:rPr>
              <w:t>（虚拟子账号）</w:t>
            </w:r>
          </w:p>
          <w:p w:rsidR="00DA3CF2" w:rsidRDefault="00CE3F86">
            <w:pPr>
              <w:rPr>
                <w:rFonts w:ascii="仿宋" w:eastAsia="仿宋" w:hAnsi="仿宋" w:cs="仿宋"/>
                <w:sz w:val="24"/>
                <w:szCs w:val="24"/>
              </w:rPr>
            </w:pPr>
            <w:r>
              <w:rPr>
                <w:rFonts w:ascii="仿宋" w:eastAsia="仿宋" w:hAnsi="仿宋" w:cs="仿宋" w:hint="eastAsia"/>
                <w:sz w:val="24"/>
                <w:szCs w:val="24"/>
              </w:rPr>
              <w:t>备注：投标人提交保证金时需标注招标文件编号。</w:t>
            </w:r>
          </w:p>
          <w:p w:rsidR="00DA3CF2" w:rsidRDefault="00CE3F86">
            <w:pPr>
              <w:rPr>
                <w:rFonts w:ascii="仿宋" w:eastAsia="仿宋" w:hAnsi="仿宋" w:cs="仿宋"/>
                <w:sz w:val="24"/>
                <w:szCs w:val="24"/>
              </w:rPr>
            </w:pPr>
            <w:r>
              <w:rPr>
                <w:rFonts w:ascii="仿宋" w:eastAsia="仿宋" w:hAnsi="仿宋" w:cs="仿宋" w:hint="eastAsia"/>
                <w:sz w:val="24"/>
                <w:szCs w:val="24"/>
              </w:rPr>
              <w:t>1、开标前由招标人（或招标代理机构）在投标人递交投标文件截止前按项目到交易中心财务室核查保证金到账情况。</w:t>
            </w:r>
          </w:p>
          <w:p w:rsidR="00DA3CF2" w:rsidRDefault="00CE3F86">
            <w:pPr>
              <w:rPr>
                <w:rFonts w:ascii="仿宋" w:eastAsia="仿宋" w:hAnsi="仿宋" w:cs="仿宋"/>
                <w:sz w:val="24"/>
                <w:szCs w:val="24"/>
              </w:rPr>
            </w:pPr>
            <w:r>
              <w:rPr>
                <w:rFonts w:ascii="仿宋" w:eastAsia="仿宋" w:hAnsi="仿宋" w:cs="仿宋" w:hint="eastAsia"/>
                <w:sz w:val="24"/>
                <w:szCs w:val="24"/>
              </w:rPr>
              <w:t>2、开标后由招标人（或招标代理机构）必须携项目投标人签到表到财务室领取保证金汇总单并及时转至项目评标室核对。</w:t>
            </w:r>
          </w:p>
          <w:p w:rsidR="00DA3CF2" w:rsidRDefault="00CE3F86">
            <w:pPr>
              <w:rPr>
                <w:rFonts w:ascii="仿宋" w:eastAsia="仿宋" w:hAnsi="仿宋" w:cs="仿宋"/>
                <w:sz w:val="24"/>
                <w:szCs w:val="24"/>
              </w:rPr>
            </w:pPr>
            <w:r>
              <w:rPr>
                <w:rFonts w:ascii="仿宋" w:eastAsia="仿宋" w:hAnsi="仿宋" w:cs="仿宋" w:hint="eastAsia"/>
                <w:sz w:val="24"/>
                <w:szCs w:val="24"/>
              </w:rPr>
              <w:t>3、保证金的退还方式：</w:t>
            </w:r>
          </w:p>
          <w:p w:rsidR="00DA3CF2" w:rsidRDefault="00CE3F86">
            <w:pPr>
              <w:rPr>
                <w:rFonts w:ascii="仿宋" w:eastAsia="仿宋" w:hAnsi="仿宋" w:cs="仿宋"/>
                <w:sz w:val="24"/>
                <w:szCs w:val="24"/>
              </w:rPr>
            </w:pPr>
            <w:r>
              <w:rPr>
                <w:rFonts w:ascii="仿宋" w:eastAsia="仿宋" w:hAnsi="仿宋" w:cs="仿宋" w:hint="eastAsia"/>
                <w:sz w:val="24"/>
                <w:szCs w:val="24"/>
              </w:rPr>
              <w:t>①评标结束后，招标代理机构人员会同中心项目负责人整理项目中标候选单位、涉嫌有围标、串标或其他违法违规行为单位，上述单位投标保证金暂时不予退还。除上述投标人外，其余投标人的投标保证金必须由代理单位出具投标保证金退还申请表2（含项目名称、标段、中标候选人、保证金金额、不予退还原因）加盖招标人公章后统一到交易服务中心财务室按相关规定办理退还手续；</w:t>
            </w:r>
          </w:p>
          <w:p w:rsidR="00DA3CF2" w:rsidRDefault="00CE3F86">
            <w:pPr>
              <w:rPr>
                <w:rFonts w:ascii="仿宋" w:eastAsia="仿宋" w:hAnsi="仿宋" w:cs="仿宋"/>
                <w:sz w:val="24"/>
                <w:szCs w:val="24"/>
              </w:rPr>
            </w:pPr>
            <w:r>
              <w:rPr>
                <w:rFonts w:ascii="仿宋" w:eastAsia="仿宋" w:hAnsi="仿宋" w:cs="仿宋" w:hint="eastAsia"/>
                <w:sz w:val="24"/>
                <w:szCs w:val="24"/>
              </w:rPr>
              <w:t>②</w:t>
            </w:r>
            <w:bookmarkEnd w:id="25"/>
            <w:r>
              <w:rPr>
                <w:rFonts w:ascii="仿宋" w:eastAsia="仿宋" w:hAnsi="仿宋" w:cs="仿宋" w:hint="eastAsia"/>
                <w:sz w:val="24"/>
                <w:szCs w:val="24"/>
              </w:rPr>
              <w:t>中标的投标人在缴纳完履约保证金，办完履约手续后，到交易服务中心处办理退还手续。</w:t>
            </w:r>
          </w:p>
          <w:p w:rsidR="00DA3CF2" w:rsidRDefault="00CE3F86">
            <w:pPr>
              <w:rPr>
                <w:rFonts w:ascii="仿宋" w:eastAsia="仿宋" w:hAnsi="仿宋" w:cs="Arial"/>
                <w:b/>
                <w:sz w:val="24"/>
                <w:szCs w:val="24"/>
              </w:rPr>
            </w:pPr>
            <w:r>
              <w:rPr>
                <w:rFonts w:ascii="仿宋" w:eastAsia="仿宋" w:hAnsi="仿宋" w:cs="仿宋" w:hint="eastAsia"/>
                <w:sz w:val="24"/>
                <w:szCs w:val="24"/>
              </w:rPr>
              <w:t>投标单位请严格按照招标文件载明的银行、账户汇入投标保证金，否则在开标时将无法查询保证金是否到账，评标小组将否决其投标，造成的后果，由投标人自行承担。</w:t>
            </w:r>
          </w:p>
        </w:tc>
      </w:tr>
      <w:tr w:rsidR="00DA3CF2">
        <w:trPr>
          <w:trHeight w:val="479"/>
        </w:trPr>
        <w:tc>
          <w:tcPr>
            <w:tcW w:w="859" w:type="dxa"/>
            <w:tcBorders>
              <w:top w:val="single" w:sz="4" w:space="0" w:color="auto"/>
              <w:left w:val="double" w:sz="4" w:space="0" w:color="auto"/>
              <w:bottom w:val="single" w:sz="4" w:space="0" w:color="auto"/>
              <w:right w:val="single" w:sz="4" w:space="0" w:color="auto"/>
            </w:tcBorders>
            <w:vAlign w:val="center"/>
          </w:tcPr>
          <w:p w:rsidR="00DA3CF2" w:rsidRDefault="00CE3F86">
            <w:pPr>
              <w:jc w:val="center"/>
              <w:rPr>
                <w:rFonts w:ascii="仿宋" w:eastAsia="仿宋" w:hAnsi="仿宋" w:cs="仿宋"/>
                <w:sz w:val="24"/>
                <w:szCs w:val="24"/>
              </w:rPr>
            </w:pPr>
            <w:r>
              <w:rPr>
                <w:rFonts w:ascii="仿宋" w:eastAsia="仿宋" w:hAnsi="仿宋" w:cs="Arial" w:hint="eastAsia"/>
                <w:sz w:val="24"/>
                <w:szCs w:val="24"/>
              </w:rPr>
              <w:t>11</w:t>
            </w:r>
          </w:p>
        </w:tc>
        <w:tc>
          <w:tcPr>
            <w:tcW w:w="8501" w:type="dxa"/>
            <w:tcBorders>
              <w:top w:val="single" w:sz="4" w:space="0" w:color="auto"/>
              <w:left w:val="single" w:sz="4" w:space="0" w:color="auto"/>
              <w:bottom w:val="single" w:sz="4" w:space="0" w:color="auto"/>
              <w:right w:val="double" w:sz="4" w:space="0" w:color="auto"/>
            </w:tcBorders>
          </w:tcPr>
          <w:p w:rsidR="00DA3CF2" w:rsidRDefault="00CE3F86">
            <w:pPr>
              <w:pStyle w:val="Default"/>
              <w:spacing w:line="360" w:lineRule="auto"/>
              <w:rPr>
                <w:rFonts w:ascii="仿宋" w:eastAsia="仿宋" w:hAnsi="仿宋" w:cs="仿宋"/>
              </w:rPr>
            </w:pPr>
            <w:r>
              <w:rPr>
                <w:rFonts w:ascii="仿宋" w:eastAsia="仿宋" w:hAnsi="仿宋" w:cs="仿宋" w:hint="eastAsia"/>
                <w:color w:val="000000" w:themeColor="text1"/>
                <w:kern w:val="2"/>
              </w:rPr>
              <w:t xml:space="preserve">履约保证金：中标价的 </w:t>
            </w:r>
            <w:r>
              <w:rPr>
                <w:rFonts w:ascii="仿宋" w:eastAsia="仿宋" w:hAnsi="仿宋" w:cs="仿宋" w:hint="eastAsia"/>
                <w:color w:val="000000" w:themeColor="text1"/>
                <w:kern w:val="2"/>
                <w:u w:val="single"/>
              </w:rPr>
              <w:t xml:space="preserve">5 </w:t>
            </w:r>
            <w:r>
              <w:rPr>
                <w:rFonts w:ascii="仿宋" w:eastAsia="仿宋" w:hAnsi="仿宋" w:cs="仿宋" w:hint="eastAsia"/>
                <w:color w:val="000000" w:themeColor="text1"/>
                <w:kern w:val="2"/>
              </w:rPr>
              <w:t>%，中标通知发出后 5 天内，转入采购人指定的账号,合同完成且验收合格后退还履约保证金。</w:t>
            </w:r>
          </w:p>
        </w:tc>
      </w:tr>
      <w:tr w:rsidR="00DA3CF2">
        <w:trPr>
          <w:trHeight w:val="479"/>
        </w:trPr>
        <w:tc>
          <w:tcPr>
            <w:tcW w:w="859" w:type="dxa"/>
            <w:tcBorders>
              <w:top w:val="single" w:sz="4" w:space="0" w:color="auto"/>
              <w:left w:val="double" w:sz="4" w:space="0" w:color="auto"/>
              <w:bottom w:val="single" w:sz="4" w:space="0" w:color="auto"/>
              <w:right w:val="single" w:sz="4" w:space="0" w:color="auto"/>
            </w:tcBorders>
            <w:vAlign w:val="center"/>
          </w:tcPr>
          <w:p w:rsidR="00DA3CF2" w:rsidRDefault="00CE3F86">
            <w:pPr>
              <w:spacing w:line="480" w:lineRule="exact"/>
              <w:jc w:val="center"/>
              <w:rPr>
                <w:rFonts w:ascii="仿宋" w:eastAsia="仿宋" w:hAnsi="仿宋" w:cs="仿宋"/>
                <w:sz w:val="24"/>
                <w:szCs w:val="24"/>
              </w:rPr>
            </w:pPr>
            <w:r>
              <w:rPr>
                <w:rFonts w:ascii="仿宋" w:eastAsia="仿宋" w:hAnsi="仿宋" w:cs="仿宋" w:hint="eastAsia"/>
                <w:sz w:val="24"/>
                <w:szCs w:val="24"/>
              </w:rPr>
              <w:t>12</w:t>
            </w:r>
          </w:p>
        </w:tc>
        <w:tc>
          <w:tcPr>
            <w:tcW w:w="8501" w:type="dxa"/>
            <w:tcBorders>
              <w:top w:val="single" w:sz="4" w:space="0" w:color="auto"/>
              <w:left w:val="single" w:sz="4" w:space="0" w:color="auto"/>
              <w:bottom w:val="single" w:sz="4" w:space="0" w:color="auto"/>
              <w:right w:val="double" w:sz="4" w:space="0" w:color="auto"/>
            </w:tcBorders>
            <w:vAlign w:val="center"/>
          </w:tcPr>
          <w:p w:rsidR="00DA3CF2" w:rsidRDefault="00CE3F86">
            <w:pPr>
              <w:pStyle w:val="Default"/>
              <w:spacing w:line="360" w:lineRule="exact"/>
              <w:rPr>
                <w:rFonts w:ascii="仿宋" w:eastAsia="仿宋" w:hAnsi="仿宋" w:cs="仿宋"/>
              </w:rPr>
            </w:pPr>
            <w:r>
              <w:rPr>
                <w:rFonts w:ascii="仿宋" w:eastAsia="仿宋" w:hAnsi="仿宋" w:cs="仿宋" w:hint="eastAsia"/>
                <w:color w:val="auto"/>
                <w:kern w:val="2"/>
              </w:rPr>
              <w:t xml:space="preserve">不允许偏离的实质性要求和条件：  </w:t>
            </w:r>
            <w:r>
              <w:rPr>
                <w:rFonts w:ascii="仿宋" w:eastAsia="仿宋" w:hint="eastAsia"/>
                <w:color w:val="auto"/>
                <w:sz w:val="23"/>
                <w:u w:val="single"/>
              </w:rPr>
              <w:t xml:space="preserve">    /                                           </w:t>
            </w:r>
          </w:p>
        </w:tc>
      </w:tr>
      <w:tr w:rsidR="00DA3CF2">
        <w:trPr>
          <w:trHeight w:val="479"/>
        </w:trPr>
        <w:tc>
          <w:tcPr>
            <w:tcW w:w="859" w:type="dxa"/>
            <w:tcBorders>
              <w:top w:val="single" w:sz="4" w:space="0" w:color="auto"/>
              <w:left w:val="double" w:sz="4" w:space="0" w:color="auto"/>
              <w:bottom w:val="single" w:sz="4" w:space="0" w:color="auto"/>
              <w:right w:val="single" w:sz="4" w:space="0" w:color="auto"/>
            </w:tcBorders>
            <w:vAlign w:val="center"/>
          </w:tcPr>
          <w:p w:rsidR="00DA3CF2" w:rsidRDefault="00CE3F86">
            <w:pPr>
              <w:spacing w:line="480" w:lineRule="exact"/>
              <w:jc w:val="center"/>
              <w:rPr>
                <w:rFonts w:ascii="仿宋" w:eastAsia="仿宋" w:hAnsi="仿宋" w:cs="仿宋"/>
                <w:sz w:val="24"/>
                <w:szCs w:val="24"/>
              </w:rPr>
            </w:pPr>
            <w:r>
              <w:rPr>
                <w:rFonts w:ascii="仿宋" w:eastAsia="仿宋" w:hAnsi="仿宋" w:cs="仿宋" w:hint="eastAsia"/>
                <w:sz w:val="24"/>
                <w:szCs w:val="24"/>
              </w:rPr>
              <w:t>13</w:t>
            </w:r>
          </w:p>
        </w:tc>
        <w:tc>
          <w:tcPr>
            <w:tcW w:w="8501" w:type="dxa"/>
            <w:tcBorders>
              <w:top w:val="single" w:sz="4" w:space="0" w:color="auto"/>
              <w:left w:val="single" w:sz="4" w:space="0" w:color="auto"/>
              <w:bottom w:val="single" w:sz="4" w:space="0" w:color="auto"/>
              <w:right w:val="double" w:sz="4" w:space="0" w:color="auto"/>
            </w:tcBorders>
            <w:vAlign w:val="center"/>
          </w:tcPr>
          <w:p w:rsidR="00DA3CF2" w:rsidRDefault="00CE3F86">
            <w:pPr>
              <w:spacing w:line="480" w:lineRule="exact"/>
              <w:rPr>
                <w:rFonts w:ascii="仿宋" w:eastAsia="仿宋" w:hAnsi="仿宋" w:cs="仿宋"/>
                <w:sz w:val="24"/>
                <w:szCs w:val="24"/>
              </w:rPr>
            </w:pPr>
            <w:r>
              <w:rPr>
                <w:rFonts w:ascii="仿宋" w:eastAsia="仿宋" w:hAnsi="仿宋" w:cs="仿宋" w:hint="eastAsia"/>
                <w:sz w:val="24"/>
                <w:szCs w:val="24"/>
              </w:rPr>
              <w:t>供应商凭以下资料递交报价文件：</w:t>
            </w:r>
          </w:p>
          <w:p w:rsidR="00DA3CF2" w:rsidRDefault="00CE3F86">
            <w:pPr>
              <w:spacing w:line="480" w:lineRule="exact"/>
              <w:rPr>
                <w:rFonts w:ascii="仿宋" w:eastAsia="仿宋" w:hAnsi="仿宋" w:cs="仿宋"/>
                <w:sz w:val="24"/>
                <w:szCs w:val="24"/>
              </w:rPr>
            </w:pPr>
            <w:r>
              <w:rPr>
                <w:rFonts w:ascii="仿宋" w:eastAsia="仿宋" w:hAnsi="仿宋" w:cs="仿宋" w:hint="eastAsia"/>
                <w:sz w:val="24"/>
                <w:szCs w:val="24"/>
              </w:rPr>
              <w:t>采购人邀请投标人法定代表人携带法定代表人身份证明、本人身份证或授权委托人携带本人身份证、授权委托书按时到达开标现场。</w:t>
            </w:r>
          </w:p>
          <w:p w:rsidR="00DA3CF2" w:rsidRDefault="00CE3F86">
            <w:pPr>
              <w:spacing w:line="480" w:lineRule="exact"/>
              <w:rPr>
                <w:rFonts w:ascii="仿宋" w:eastAsia="仿宋" w:hAnsi="仿宋" w:cs="仿宋"/>
                <w:sz w:val="24"/>
                <w:szCs w:val="24"/>
              </w:rPr>
            </w:pPr>
            <w:r>
              <w:rPr>
                <w:rFonts w:ascii="仿宋" w:eastAsia="仿宋" w:hAnsi="仿宋" w:cs="仿宋" w:hint="eastAsia"/>
                <w:sz w:val="24"/>
                <w:szCs w:val="24"/>
              </w:rPr>
              <w:t>法定代表人身份证明、授权委托书开标时单独提供一份。</w:t>
            </w:r>
          </w:p>
          <w:p w:rsidR="00DA3CF2" w:rsidRDefault="00CE3F86">
            <w:pPr>
              <w:spacing w:line="480" w:lineRule="exact"/>
              <w:rPr>
                <w:rFonts w:ascii="仿宋" w:eastAsia="仿宋" w:hAnsi="仿宋" w:cs="仿宋"/>
                <w:sz w:val="24"/>
                <w:szCs w:val="24"/>
              </w:rPr>
            </w:pPr>
            <w:r>
              <w:rPr>
                <w:rFonts w:ascii="仿宋" w:eastAsia="仿宋" w:hAnsi="仿宋" w:cs="仿宋" w:hint="eastAsia"/>
                <w:sz w:val="24"/>
                <w:szCs w:val="24"/>
              </w:rPr>
              <w:lastRenderedPageBreak/>
              <w:t>以上证明、证件均为原件。</w:t>
            </w:r>
          </w:p>
        </w:tc>
      </w:tr>
      <w:tr w:rsidR="00DA3CF2">
        <w:trPr>
          <w:trHeight w:val="479"/>
        </w:trPr>
        <w:tc>
          <w:tcPr>
            <w:tcW w:w="859" w:type="dxa"/>
            <w:tcBorders>
              <w:top w:val="single" w:sz="4" w:space="0" w:color="auto"/>
              <w:left w:val="double" w:sz="4" w:space="0" w:color="auto"/>
              <w:bottom w:val="single" w:sz="4" w:space="0" w:color="auto"/>
              <w:right w:val="single" w:sz="4" w:space="0" w:color="auto"/>
            </w:tcBorders>
            <w:vAlign w:val="center"/>
          </w:tcPr>
          <w:p w:rsidR="00DA3CF2" w:rsidRDefault="00CE3F86">
            <w:pPr>
              <w:spacing w:line="480" w:lineRule="exact"/>
              <w:jc w:val="center"/>
              <w:rPr>
                <w:rFonts w:ascii="仿宋" w:eastAsia="仿宋" w:hAnsi="仿宋" w:cs="仿宋"/>
                <w:sz w:val="24"/>
                <w:szCs w:val="24"/>
              </w:rPr>
            </w:pPr>
            <w:r>
              <w:rPr>
                <w:rFonts w:ascii="仿宋" w:eastAsia="仿宋" w:hAnsi="仿宋" w:cs="仿宋" w:hint="eastAsia"/>
                <w:sz w:val="24"/>
                <w:szCs w:val="24"/>
              </w:rPr>
              <w:lastRenderedPageBreak/>
              <w:t>14</w:t>
            </w:r>
          </w:p>
        </w:tc>
        <w:tc>
          <w:tcPr>
            <w:tcW w:w="8501" w:type="dxa"/>
            <w:tcBorders>
              <w:top w:val="single" w:sz="4" w:space="0" w:color="auto"/>
              <w:left w:val="single" w:sz="4" w:space="0" w:color="auto"/>
              <w:bottom w:val="single" w:sz="4" w:space="0" w:color="auto"/>
              <w:right w:val="double" w:sz="4" w:space="0" w:color="auto"/>
            </w:tcBorders>
            <w:vAlign w:val="center"/>
          </w:tcPr>
          <w:p w:rsidR="00DA3CF2" w:rsidRDefault="00CE3F86">
            <w:pPr>
              <w:pStyle w:val="Default"/>
              <w:spacing w:line="360" w:lineRule="exact"/>
              <w:rPr>
                <w:rFonts w:ascii="仿宋" w:eastAsia="仿宋" w:hAnsi="仿宋" w:cs="仿宋"/>
              </w:rPr>
            </w:pPr>
            <w:r>
              <w:rPr>
                <w:rFonts w:ascii="仿宋" w:eastAsia="仿宋" w:hAnsi="仿宋" w:cs="仿宋" w:hint="eastAsia"/>
                <w:lang w:val="zh-CN"/>
              </w:rPr>
              <w:t>招标代理服务费：23800元。由中标人在领取中标通知书前一次性付清。以上费用不单独列出，含在供应商报价中，在领取中标通知书时支付。</w:t>
            </w:r>
          </w:p>
        </w:tc>
      </w:tr>
      <w:tr w:rsidR="00DA3CF2">
        <w:trPr>
          <w:trHeight w:val="479"/>
        </w:trPr>
        <w:tc>
          <w:tcPr>
            <w:tcW w:w="859" w:type="dxa"/>
            <w:tcBorders>
              <w:top w:val="single" w:sz="4" w:space="0" w:color="auto"/>
              <w:left w:val="double" w:sz="4" w:space="0" w:color="auto"/>
              <w:bottom w:val="single" w:sz="4" w:space="0" w:color="auto"/>
              <w:right w:val="single" w:sz="4" w:space="0" w:color="auto"/>
            </w:tcBorders>
            <w:vAlign w:val="center"/>
          </w:tcPr>
          <w:p w:rsidR="00DA3CF2" w:rsidRDefault="00CE3F86">
            <w:pPr>
              <w:spacing w:line="480" w:lineRule="exact"/>
              <w:jc w:val="center"/>
              <w:rPr>
                <w:rFonts w:ascii="仿宋" w:eastAsia="仿宋" w:hAnsi="仿宋" w:cs="仿宋"/>
                <w:sz w:val="24"/>
                <w:szCs w:val="24"/>
              </w:rPr>
            </w:pPr>
            <w:r>
              <w:rPr>
                <w:rFonts w:ascii="仿宋" w:eastAsia="仿宋" w:hAnsi="仿宋" w:cs="仿宋" w:hint="eastAsia"/>
                <w:sz w:val="24"/>
                <w:szCs w:val="24"/>
              </w:rPr>
              <w:t>15</w:t>
            </w:r>
          </w:p>
        </w:tc>
        <w:tc>
          <w:tcPr>
            <w:tcW w:w="8501" w:type="dxa"/>
            <w:tcBorders>
              <w:top w:val="single" w:sz="4" w:space="0" w:color="auto"/>
              <w:left w:val="single" w:sz="4" w:space="0" w:color="auto"/>
              <w:bottom w:val="single" w:sz="4" w:space="0" w:color="auto"/>
              <w:right w:val="double" w:sz="4" w:space="0" w:color="auto"/>
            </w:tcBorders>
            <w:vAlign w:val="center"/>
          </w:tcPr>
          <w:p w:rsidR="00DA3CF2" w:rsidRDefault="00CE3F86">
            <w:pPr>
              <w:spacing w:line="380" w:lineRule="exact"/>
              <w:rPr>
                <w:rFonts w:ascii="仿宋" w:eastAsia="仿宋"/>
                <w:sz w:val="23"/>
                <w:u w:val="single"/>
              </w:rPr>
            </w:pPr>
            <w:r>
              <w:rPr>
                <w:rFonts w:ascii="仿宋" w:eastAsia="仿宋" w:hAnsi="仿宋_GB2312" w:cs="仿宋_GB2312" w:hint="eastAsia"/>
                <w:color w:val="000000"/>
                <w:kern w:val="0"/>
                <w:sz w:val="23"/>
                <w:szCs w:val="24"/>
              </w:rPr>
              <w:t>投标人提出质疑的递交方式、截止时间：投标邀请书发布之日起7个工作日内以书面形式向采购人或代理机构提出</w:t>
            </w:r>
            <w:r>
              <w:rPr>
                <w:rFonts w:ascii="仿宋" w:eastAsia="仿宋" w:hAnsi="仿宋_GB2312" w:cs="仿宋_GB2312"/>
                <w:kern w:val="0"/>
                <w:sz w:val="23"/>
                <w:szCs w:val="24"/>
              </w:rPr>
              <w:t>质疑</w:t>
            </w:r>
            <w:r>
              <w:rPr>
                <w:rFonts w:ascii="仿宋" w:eastAsia="仿宋" w:hAnsi="仿宋_GB2312" w:cs="仿宋_GB2312" w:hint="eastAsia"/>
                <w:kern w:val="0"/>
                <w:sz w:val="23"/>
                <w:szCs w:val="24"/>
              </w:rPr>
              <w:t>,联系方式</w:t>
            </w:r>
            <w:r>
              <w:rPr>
                <w:rFonts w:ascii="仿宋" w:eastAsia="仿宋" w:hAnsi="仿宋_GB2312" w:cs="仿宋_GB2312" w:hint="eastAsia"/>
                <w:color w:val="000000"/>
                <w:kern w:val="0"/>
                <w:sz w:val="23"/>
                <w:szCs w:val="24"/>
              </w:rPr>
              <w:t>、通讯地址详见招标公告</w:t>
            </w:r>
            <w:r>
              <w:rPr>
                <w:rFonts w:ascii="仿宋" w:eastAsia="仿宋" w:hAnsi="仿宋_GB2312" w:cs="仿宋_GB2312"/>
                <w:color w:val="000000"/>
                <w:kern w:val="0"/>
                <w:sz w:val="23"/>
                <w:szCs w:val="24"/>
              </w:rPr>
              <w:t>。</w:t>
            </w:r>
            <w:r>
              <w:rPr>
                <w:rFonts w:ascii="仿宋" w:eastAsia="仿宋" w:hAnsi="仿宋_GB2312" w:cs="仿宋_GB2312" w:hint="eastAsia"/>
                <w:color w:val="000000"/>
                <w:kern w:val="0"/>
                <w:sz w:val="23"/>
                <w:szCs w:val="24"/>
              </w:rPr>
              <w:t>质疑函格式参照财政部制定的政府采购供应商质疑函范本。</w:t>
            </w:r>
            <w:r>
              <w:rPr>
                <w:rFonts w:ascii="仿宋" w:eastAsia="仿宋" w:hint="eastAsia"/>
                <w:sz w:val="23"/>
              </w:rPr>
              <w:t>询问答复及澄清或修改：采购人通过电话及邮件通知</w:t>
            </w:r>
            <w:r>
              <w:rPr>
                <w:rFonts w:ascii="仿宋" w:eastAsia="仿宋" w:hAnsi="仿宋" w:cs="仿宋" w:hint="eastAsia"/>
                <w:sz w:val="24"/>
                <w:szCs w:val="24"/>
              </w:rPr>
              <w:t>。供应商对招标文件的澄清、修改未能及时查询的，由此引起的一切责任均由供应商自行负责。</w:t>
            </w:r>
          </w:p>
        </w:tc>
      </w:tr>
    </w:tbl>
    <w:p w:rsidR="00DA3CF2" w:rsidRDefault="00DA3CF2">
      <w:pPr>
        <w:pBdr>
          <w:top w:val="single" w:sz="4" w:space="1" w:color="auto"/>
          <w:left w:val="single" w:sz="4" w:space="1" w:color="auto"/>
          <w:bottom w:val="single" w:sz="4" w:space="1" w:color="auto"/>
          <w:right w:val="single" w:sz="4" w:space="1" w:color="auto"/>
        </w:pBdr>
        <w:rPr>
          <w:rFonts w:ascii="宋体" w:hAnsi="宋体"/>
          <w:sz w:val="22"/>
          <w:szCs w:val="24"/>
        </w:rPr>
        <w:sectPr w:rsidR="00DA3CF2">
          <w:headerReference w:type="default" r:id="rId12"/>
          <w:footerReference w:type="even" r:id="rId13"/>
          <w:footerReference w:type="default" r:id="rId14"/>
          <w:pgSz w:w="11907" w:h="16840"/>
          <w:pgMar w:top="1418" w:right="1247" w:bottom="1247" w:left="1247" w:header="851" w:footer="851" w:gutter="0"/>
          <w:cols w:space="720"/>
          <w:titlePg/>
          <w:docGrid w:linePitch="312"/>
        </w:sectPr>
      </w:pPr>
    </w:p>
    <w:p w:rsidR="00DA3CF2" w:rsidRDefault="00CE3F86">
      <w:pPr>
        <w:jc w:val="center"/>
        <w:outlineLvl w:val="1"/>
        <w:rPr>
          <w:rFonts w:ascii="方正宋黑简体" w:eastAsia="方正宋黑简体" w:hAnsi="宋体" w:cs="黑体"/>
          <w:b/>
          <w:sz w:val="32"/>
          <w:szCs w:val="32"/>
        </w:rPr>
      </w:pPr>
      <w:bookmarkStart w:id="26" w:name="_Toc26493_WPSOffice_Level2"/>
      <w:bookmarkStart w:id="27" w:name="_Toc487790663"/>
      <w:bookmarkStart w:id="28" w:name="_Toc516239280"/>
      <w:bookmarkStart w:id="29" w:name="_Toc6995_WPSOffice_Level2"/>
      <w:bookmarkStart w:id="30" w:name="_Toc13332"/>
      <w:r>
        <w:rPr>
          <w:rFonts w:ascii="方正宋黑简体" w:eastAsia="方正宋黑简体" w:hAnsi="宋体" w:cs="黑体" w:hint="eastAsia"/>
          <w:b/>
          <w:sz w:val="32"/>
          <w:szCs w:val="32"/>
        </w:rPr>
        <w:lastRenderedPageBreak/>
        <w:t>三、供应商须知</w:t>
      </w:r>
      <w:bookmarkEnd w:id="26"/>
      <w:bookmarkEnd w:id="27"/>
      <w:bookmarkEnd w:id="28"/>
      <w:bookmarkEnd w:id="29"/>
      <w:bookmarkEnd w:id="30"/>
    </w:p>
    <w:p w:rsidR="00DA3CF2" w:rsidRDefault="00CE3F86">
      <w:pPr>
        <w:spacing w:line="420" w:lineRule="exact"/>
        <w:jc w:val="center"/>
        <w:rPr>
          <w:rFonts w:ascii="宋体" w:hAnsi="宋体" w:cs="黑体"/>
          <w:b/>
          <w:bCs/>
          <w:sz w:val="28"/>
          <w:szCs w:val="28"/>
        </w:rPr>
      </w:pPr>
      <w:bookmarkStart w:id="31" w:name="_Toc487790664"/>
      <w:r>
        <w:rPr>
          <w:rFonts w:ascii="宋体" w:hAnsi="宋体" w:cs="黑体" w:hint="eastAsia"/>
          <w:b/>
          <w:bCs/>
          <w:sz w:val="28"/>
          <w:szCs w:val="28"/>
        </w:rPr>
        <w:t>（一）、总</w:t>
      </w:r>
      <w:r>
        <w:rPr>
          <w:rFonts w:ascii="宋体" w:hAnsi="宋体" w:cs="黑体" w:hint="eastAsia"/>
          <w:b/>
          <w:bCs/>
          <w:sz w:val="28"/>
          <w:szCs w:val="28"/>
        </w:rPr>
        <w:t xml:space="preserve">    </w:t>
      </w:r>
      <w:r>
        <w:rPr>
          <w:rFonts w:ascii="宋体" w:hAnsi="宋体" w:cs="黑体" w:hint="eastAsia"/>
          <w:b/>
          <w:bCs/>
          <w:sz w:val="28"/>
          <w:szCs w:val="28"/>
        </w:rPr>
        <w:t>则</w:t>
      </w:r>
      <w:bookmarkEnd w:id="31"/>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1.1.适用范围</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本招标文件仅适用于本次招标所述的项目采购。</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1.2.定义</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1.2.1“采购人”系指依法进行政府采购的国家机关、事业单位、团体组织。</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1.2.2“采购代理机构”系指集中采购机构或依法经认定资格的其他采购代理机构。</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1.2.3</w:t>
      </w:r>
      <w:r>
        <w:rPr>
          <w:rFonts w:ascii="仿宋" w:eastAsia="仿宋" w:cs="Arial"/>
          <w:kern w:val="0"/>
          <w:sz w:val="22"/>
          <w:szCs w:val="22"/>
        </w:rPr>
        <w:t xml:space="preserve"> </w:t>
      </w:r>
      <w:r>
        <w:rPr>
          <w:rFonts w:ascii="仿宋" w:eastAsia="仿宋" w:cs="Arial" w:hint="eastAsia"/>
          <w:kern w:val="0"/>
          <w:sz w:val="22"/>
          <w:szCs w:val="22"/>
        </w:rPr>
        <w:t>“供应商”系指向采购人提交货物、工程或者服务的法人、其他组织或者自然人</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1.2.4“成交商”系指最终被授予合同的供应商。</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1.3.投标费用</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1.3.1  供应商必须自行承担所有与参加投标有关的费用。不论投标的结果如何，招标采购单位在任何情况下均无义务和责任承担这些费用</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1.4.合格的供应商</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1.4.1合格的供应商应符合招标文件载明的投标资格。</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1.4.2供应商之间如果存在下列情形之一的，不得同时参加同一标段（包别）或者不分标段（包别）的同一项目投标：</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1.4.2.1法定代表人为同一个人的两个及两个以上法人；</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1.4.2.2母公司、全资子公司及其控股公司；</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1.4.2.3参加投标的其他组织之间存在特殊的利害关系的；</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1.4.2.4法律和行政法规规定的其他情形。</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1.5.勘察现场</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1.5.1供应商应自行对现场和周围环境进行勘察，以获取编制投标文件和签署合同所需的资料。</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1.5.2勘察现场所发生的费用由供应商自行承担。采购人向供应商提供的有关现场的资料和数据，是采购人现有的能使供应商利用的资料。采购人对供应商由此而做出的推论、理解和结论概不负责。供应商未到现场实地踏勘的，签订合同时和履约过程中，不得以不完全了解现场情况为由，提出任何形式的增加合同价款或索赔的要求。</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1.5.3除非有特殊要求，招标文件不单独提供供货使用地的自然环境、气候条件、公用设施等情况，供应商被视为熟悉上述与履行合同有关的一切情况。</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1.6.知识产权</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1.6.1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lastRenderedPageBreak/>
        <w:t>1.6.2供应商如欲在项目实施过程中采用自有知识成果，须在投标文件中声明，并提供相关知识产权证明文件。使用该知识成果后，供应商须提供开发接口和开发手册等技术文档。</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1.7.本次招标文件解释权归采购人。</w:t>
      </w:r>
    </w:p>
    <w:p w:rsidR="00DA3CF2" w:rsidRDefault="00CE3F86">
      <w:pPr>
        <w:spacing w:line="380" w:lineRule="atLeast"/>
        <w:jc w:val="center"/>
        <w:rPr>
          <w:rFonts w:ascii="宋体" w:hAnsi="宋体" w:cs="黑体"/>
          <w:b/>
          <w:bCs/>
          <w:sz w:val="22"/>
          <w:szCs w:val="22"/>
        </w:rPr>
      </w:pPr>
      <w:bookmarkStart w:id="32" w:name="_Toc487790665"/>
      <w:r>
        <w:rPr>
          <w:rFonts w:ascii="宋体" w:hAnsi="宋体" w:cs="黑体" w:hint="eastAsia"/>
          <w:b/>
          <w:bCs/>
          <w:sz w:val="22"/>
          <w:szCs w:val="22"/>
        </w:rPr>
        <w:t>（二）、招标文件</w:t>
      </w:r>
      <w:bookmarkEnd w:id="32"/>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2.1招标文件包括以下部分：</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2.1.1投标邀请函；</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2.1.2供应商须知前附表；</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2.1.3供应商须知；</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2.1.4供应商须知补充事项；</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2.1.5评标办法；</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2.1.6合同格式；</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2.1.7采购需求；</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2.1.8投标文件格式；</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2.1.9图纸、答疑、补遗、补充通知等。</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2.2 供应商应认真阅读招标文件中所有的事项、格式、条件、条款和规范等要求。</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2.3供应商应当按照招标文件的要求编制投标文件。投标文件应对招标文件提出的要求和条件作出实质性响应。</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2.4供应商获取招标文件后，应仔细检查招标文件的所有内容，如有残缺等问题应在招标公告发出之日起7个工作日内提出，否则，由此引起的损失由供应商自行承担。</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2.5招标文件的澄清与修改</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2.5.1 按供应商须知前附表规定方式进行澄清与修改</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2.5.2在投标截止时间前，采购人可以视采购具体情况，延长投标截止时间和开标时间，并在招标文件要求提交投标文件的截止时间三日前，在网站上发布变更公告。在上述情况下，采购人和供应商在投标截止期方面的全部权力、责任和义务，将适用于延长后新的投标截止期。</w:t>
      </w:r>
    </w:p>
    <w:p w:rsidR="00DA3CF2" w:rsidRDefault="00CE3F86">
      <w:pPr>
        <w:spacing w:line="380" w:lineRule="atLeast"/>
        <w:jc w:val="center"/>
        <w:rPr>
          <w:rFonts w:ascii="宋体" w:hAnsi="宋体" w:cs="黑体"/>
          <w:b/>
          <w:bCs/>
          <w:sz w:val="22"/>
          <w:szCs w:val="22"/>
        </w:rPr>
      </w:pPr>
      <w:bookmarkStart w:id="33" w:name="_Toc2159"/>
      <w:bookmarkStart w:id="34" w:name="_Toc25270"/>
      <w:bookmarkStart w:id="35" w:name="_Toc382465180"/>
      <w:bookmarkStart w:id="36" w:name="_Toc487790666"/>
      <w:r>
        <w:rPr>
          <w:rFonts w:ascii="宋体" w:hAnsi="宋体" w:cs="黑体" w:hint="eastAsia"/>
          <w:b/>
          <w:bCs/>
          <w:sz w:val="22"/>
          <w:szCs w:val="22"/>
        </w:rPr>
        <w:t>（三）、投标文件的编制</w:t>
      </w:r>
      <w:bookmarkEnd w:id="33"/>
      <w:bookmarkEnd w:id="34"/>
      <w:bookmarkEnd w:id="35"/>
      <w:bookmarkEnd w:id="36"/>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3.1投标文件构成与格式</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(1)投标函；</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(2)开标一览表；</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(3)诚信承诺书；</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(4)设计人主要设计人员表；</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(5)服务技术方案；</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(6)资格证明文件；</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3.1.1投标文件是对招标文件的实质性响应及承诺文件。</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lastRenderedPageBreak/>
        <w:t>3.1.2除专用术语外，投标文件以及供应商与采购人就有关投标的往来函电均应使用中文。供应商提交的支持性文件和印制的文件可以用另一种语言，但相应内容应翻译成中文，对不同文字文本投标文件的解释发生异议的，以中文文本为准。</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3.1.3除非招标文件另有规定，投标文件应使用中华人民共和国法定计量单位。</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3.1.4除非招标文件另有规定，投标文件应使用人民币填报所有报价。允许以多种货币报价的，应当按照中国银行在开标日公布的汇率中间价换算成人民币。</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3.1.5电报、电话、传真形式的投标概不接受。</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3.1.6开标后供应商的投标文件一律不予退还。</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3.2报价</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3.2.1供应商应以“标段”为报价的基本单位。并以“标段”为单位制作投标文件。</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3.2.2价格标开标一览表中的投标总报价应包括投标产品以及投标产品产生的采购、运输、人工、安装、售后、验收、税费等所有费用，即为履行合同的最终价格，投标报价为签订合同的依据。</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3.2.3供应商应在投标文件中注明拟提供货物的单价明细和总价。</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3.2.4除非招标文件另有规定，每一标段只允许有一个最终报价，任何有选择的报价或替代方案将导致投标无效。</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3.2.5采购人不建议供应商采用总价优惠或以总价百分比优惠的方式进行投标报价，其优惠可直接计算并体现在各项投标报价的单价中。</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3.2.6除政策性文件规定以外，供应商所报价格在合同实施期间不因市场变化因素而变动。</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3.3投标内容填写及说明</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3.3.1投标文件须对招标文件载明的投标资格、技术、资信、服务、报价等全部要求和条件做出实质性和完整的响应，如果投标文件填报的内容资料不详，或没有提供招标文件中所要求的全部资料、证明及数据，将导致投标无效。</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3.3.2供应商应在投标文件中提交招标文件要求的有关证明文件，作为其投标文件的一部分。</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3.3.3供应商应在投标文件中提交招标文件要求的所有货物的合格性以及符合招标文件规定的证明文件（可以是手册、图纸和资料）等，并作为其投标文件的一部分。包括：</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3.3.3.1货物主要性能（内容）的详细描述.</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3.3.3.2保证所投货物正常、安全、连续运行期间所需的所有备品、备件及专用工具的详细清单。</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3.3.3.3投标文件应字迹清楚、编排有序、内容齐全、不得涂改或增删。如有错漏处必须修改，应在修改处加盖供应商公章。</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b/>
          <w:kern w:val="0"/>
          <w:sz w:val="22"/>
          <w:szCs w:val="22"/>
        </w:rPr>
        <w:t>3.4.投标保证金：</w:t>
      </w:r>
      <w:r>
        <w:rPr>
          <w:rFonts w:ascii="仿宋" w:eastAsia="仿宋" w:cs="Arial" w:hint="eastAsia"/>
          <w:kern w:val="0"/>
          <w:sz w:val="22"/>
          <w:szCs w:val="22"/>
        </w:rPr>
        <w:t>按前附表规定执行。</w:t>
      </w:r>
    </w:p>
    <w:p w:rsidR="00DA3CF2" w:rsidRDefault="00CE3F86">
      <w:pPr>
        <w:widowControl/>
        <w:adjustRightInd w:val="0"/>
        <w:snapToGrid w:val="0"/>
        <w:spacing w:line="380" w:lineRule="atLeast"/>
        <w:rPr>
          <w:rFonts w:ascii="仿宋" w:eastAsia="仿宋" w:cs="Arial"/>
          <w:kern w:val="0"/>
          <w:sz w:val="22"/>
          <w:szCs w:val="22"/>
        </w:rPr>
      </w:pPr>
      <w:bookmarkStart w:id="37" w:name="OLE_LINK13"/>
      <w:r>
        <w:rPr>
          <w:rFonts w:ascii="仿宋" w:eastAsia="仿宋" w:cs="Arial" w:hint="eastAsia"/>
          <w:kern w:val="0"/>
          <w:sz w:val="22"/>
          <w:szCs w:val="22"/>
        </w:rPr>
        <w:t xml:space="preserve">3.4.1有下列情形之一的，投标保证金将不予退还：  </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（1）投标人在规定的投标有效期内撤销或修改其投标文件。</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lastRenderedPageBreak/>
        <w:t>（2）中标人在收到中标通知书后，无正当理由拒签合同协议书或未按招标文件规定提交履约保证金。</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（3）违反投标人诚信承诺书中承诺的。</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3.4.2</w:t>
      </w:r>
      <w:r>
        <w:rPr>
          <w:rFonts w:ascii="仿宋" w:eastAsia="仿宋" w:cs="Arial" w:hint="eastAsia"/>
          <w:b/>
          <w:bCs/>
          <w:color w:val="FF0000"/>
          <w:kern w:val="0"/>
          <w:sz w:val="22"/>
          <w:szCs w:val="22"/>
        </w:rPr>
        <w:t>不予退还的投标保证金按照阜政办秘【2018】214号文件执行。</w:t>
      </w:r>
    </w:p>
    <w:bookmarkEnd w:id="37"/>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3.5.投标有效期</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3.5.1投标有效期：见供应商须知前附表。</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3.5.2在投标有效期内，投标人撤销或修改其投标文件的，应承担招标文件和法律规定</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的责任。</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3.5.3投标有效期从投标截止日起计算。</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3.6.投标文件编制</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3.6.1 投标文件应按第二章“投标文件格式”进行编写，如有必要，可以增加附页，作为投标文件的组成部分。</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3.6.2当投标文件副本和正本不一致时，以正本为准。</w:t>
      </w:r>
    </w:p>
    <w:p w:rsidR="00DA3CF2" w:rsidRDefault="00CE3F86">
      <w:pPr>
        <w:spacing w:line="380" w:lineRule="atLeast"/>
        <w:jc w:val="center"/>
        <w:rPr>
          <w:rFonts w:ascii="仿宋_GB2312" w:eastAsia="仿宋_GB2312" w:hAnsi="微软雅黑" w:cs="宋体"/>
          <w:sz w:val="22"/>
          <w:szCs w:val="22"/>
          <w:lang w:val="zh-CN"/>
        </w:rPr>
      </w:pPr>
      <w:bookmarkStart w:id="38" w:name="_Toc16962"/>
      <w:bookmarkStart w:id="39" w:name="_Toc382465181"/>
      <w:bookmarkStart w:id="40" w:name="_Toc3052"/>
      <w:bookmarkStart w:id="41" w:name="_Toc487790667"/>
      <w:r>
        <w:rPr>
          <w:rFonts w:ascii="宋体" w:hAnsi="宋体" w:cs="黑体" w:hint="eastAsia"/>
          <w:b/>
          <w:bCs/>
          <w:sz w:val="22"/>
          <w:szCs w:val="22"/>
        </w:rPr>
        <w:t>（四）、投标文件的递交</w:t>
      </w:r>
      <w:bookmarkEnd w:id="38"/>
      <w:bookmarkEnd w:id="39"/>
      <w:bookmarkEnd w:id="40"/>
      <w:bookmarkEnd w:id="41"/>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4.1投标文件的密封和标记</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 xml:space="preserve">4.1.1投标文件制作、装订、密封要求： </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见须知前附表</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4.1.2 供应商可以投其中一个标段、几个标段或全投，但各标段必须单独做投标文件、单独封装、单独报价。</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4.1.3供应商提供的彩页和投标文件一起密封。</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4.1.4每标段的货物均不能拆开投标，必须对该标段的全部货物投标。否则，其投标行为无效。</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4.2投标文件的递交</w:t>
      </w:r>
    </w:p>
    <w:p w:rsidR="00DA3CF2" w:rsidRDefault="00CE3F86">
      <w:pPr>
        <w:widowControl/>
        <w:adjustRightInd w:val="0"/>
        <w:snapToGrid w:val="0"/>
        <w:spacing w:line="380" w:lineRule="atLeast"/>
        <w:rPr>
          <w:rFonts w:ascii="仿宋" w:eastAsia="仿宋" w:cs="Arial"/>
          <w:bCs/>
          <w:kern w:val="0"/>
          <w:sz w:val="22"/>
          <w:szCs w:val="22"/>
        </w:rPr>
      </w:pPr>
      <w:r>
        <w:rPr>
          <w:rFonts w:ascii="仿宋" w:eastAsia="仿宋" w:cs="Arial"/>
          <w:bCs/>
          <w:kern w:val="0"/>
          <w:sz w:val="22"/>
          <w:szCs w:val="22"/>
        </w:rPr>
        <w:t>4.2.1</w:t>
      </w:r>
      <w:r>
        <w:rPr>
          <w:rFonts w:ascii="仿宋" w:eastAsia="仿宋" w:cs="Arial" w:hint="eastAsia"/>
          <w:bCs/>
          <w:kern w:val="0"/>
          <w:sz w:val="22"/>
          <w:szCs w:val="22"/>
        </w:rPr>
        <w:t>投标人递交投标文件截止时间及地点：见投标人须知前附表。</w:t>
      </w:r>
    </w:p>
    <w:p w:rsidR="00DA3CF2" w:rsidRDefault="00CE3F86">
      <w:pPr>
        <w:widowControl/>
        <w:adjustRightInd w:val="0"/>
        <w:snapToGrid w:val="0"/>
        <w:spacing w:line="380" w:lineRule="atLeast"/>
        <w:rPr>
          <w:rFonts w:ascii="仿宋" w:eastAsia="仿宋" w:cs="Arial"/>
          <w:bCs/>
          <w:kern w:val="0"/>
          <w:sz w:val="22"/>
          <w:szCs w:val="22"/>
        </w:rPr>
      </w:pPr>
      <w:r>
        <w:rPr>
          <w:rFonts w:ascii="仿宋" w:eastAsia="仿宋" w:cs="Arial"/>
          <w:bCs/>
          <w:kern w:val="0"/>
          <w:sz w:val="22"/>
          <w:szCs w:val="22"/>
        </w:rPr>
        <w:t>4.2.</w:t>
      </w:r>
      <w:r>
        <w:rPr>
          <w:rFonts w:ascii="仿宋" w:eastAsia="仿宋" w:cs="Arial" w:hint="eastAsia"/>
          <w:bCs/>
          <w:kern w:val="0"/>
          <w:sz w:val="22"/>
          <w:szCs w:val="22"/>
        </w:rPr>
        <w:t>2逾期送达的或者未送达指定地点的投标文件，招标人不予受理。</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4.3投标文件的修改和撤回</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4.3.1 供应商在递交投标文件后，可以修改或撤回其投标，但这种修改和撤回，必须在规定的投标截止时间前。在投标截止时间后，供应商不得再要求修改或撤回其投标文件。</w:t>
      </w:r>
    </w:p>
    <w:p w:rsidR="00DA3CF2" w:rsidRDefault="00CE3F86">
      <w:pPr>
        <w:spacing w:line="380" w:lineRule="atLeast"/>
        <w:jc w:val="center"/>
        <w:rPr>
          <w:rFonts w:ascii="宋体" w:hAnsi="宋体" w:cs="黑体"/>
          <w:b/>
          <w:bCs/>
          <w:sz w:val="22"/>
          <w:szCs w:val="22"/>
        </w:rPr>
      </w:pPr>
      <w:bookmarkStart w:id="42" w:name="_Toc487790668"/>
      <w:bookmarkStart w:id="43" w:name="_Toc15432"/>
      <w:bookmarkStart w:id="44" w:name="_Toc3706"/>
      <w:bookmarkStart w:id="45" w:name="_Toc382465182"/>
      <w:r>
        <w:rPr>
          <w:rFonts w:ascii="宋体" w:hAnsi="宋体" w:cs="黑体" w:hint="eastAsia"/>
          <w:b/>
          <w:bCs/>
          <w:sz w:val="22"/>
          <w:szCs w:val="22"/>
        </w:rPr>
        <w:t>（五）、开标与评标</w:t>
      </w:r>
      <w:bookmarkEnd w:id="42"/>
      <w:bookmarkEnd w:id="43"/>
      <w:bookmarkEnd w:id="44"/>
      <w:bookmarkEnd w:id="45"/>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5.1开标</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5.1.1主持人按下列程序进行开标：</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5.1.1.1宣布开标纪律；</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5.1.1.2公布在投标截止时间前递交投标文件的标段名称、投标人名称;</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5.1.1.3宣布开标人、唱标人、记录人等有关人员姓名；</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5.1.1.4按照投标人须知前附表规定检查投标文件的密封情况；</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lastRenderedPageBreak/>
        <w:t>5.1.1.6按顺序公布投标人名称、标段投标报价、质量标准、工期（供货日期）及其他内容，并现场记录；</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5.1.1.7投标人代表、招标人代表、记录人等有关人员在开标记录上签字确认；</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5.1.1.8公布投标人投标保证金递交情况；</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5.1.1.9开标结束。</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5.2投标文件的澄清、说明或补正</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5.2.1为有助于投标的审查、评价和比较，评标委员会可以书面方式要求供应商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5.2.2投标文件中大写金额和小写金额不一致的，以大写金额为准；总价金额与按单价汇总金额不一致的，以单价金额计算结果为准；</w:t>
      </w:r>
      <w:r>
        <w:rPr>
          <w:rFonts w:ascii="宋体" w:hAnsi="宋体" w:cs="宋体" w:hint="eastAsia"/>
          <w:b/>
          <w:bCs/>
          <w:sz w:val="23"/>
          <w:szCs w:val="23"/>
          <w:shd w:val="clear" w:color="auto" w:fill="FFFFFF"/>
        </w:rPr>
        <w:t>单价金额小数点或者百分比有明显错位的，以开标一览表的总价为准，并修改单价</w:t>
      </w:r>
      <w:r>
        <w:rPr>
          <w:rFonts w:ascii="仿宋" w:eastAsia="仿宋" w:cs="Arial" w:hint="eastAsia"/>
          <w:kern w:val="0"/>
          <w:sz w:val="22"/>
          <w:szCs w:val="22"/>
        </w:rPr>
        <w:t>。</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5.2.3开标一览表内容与投标文件中明细表内容不一致的，以开标一览表为准。</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5.3评标</w:t>
      </w:r>
    </w:p>
    <w:p w:rsidR="00DA3CF2" w:rsidRDefault="00CE3F86">
      <w:pPr>
        <w:widowControl/>
        <w:adjustRightInd w:val="0"/>
        <w:snapToGrid w:val="0"/>
        <w:spacing w:line="380" w:lineRule="atLeast"/>
        <w:rPr>
          <w:rFonts w:ascii="宋体" w:hAnsi="宋体" w:cs="宋体"/>
          <w:sz w:val="23"/>
          <w:szCs w:val="23"/>
          <w:shd w:val="clear" w:color="auto" w:fill="FFFFFF"/>
        </w:rPr>
      </w:pPr>
      <w:r>
        <w:rPr>
          <w:rFonts w:ascii="仿宋" w:eastAsia="仿宋" w:cs="Arial" w:hint="eastAsia"/>
          <w:kern w:val="0"/>
          <w:sz w:val="22"/>
          <w:szCs w:val="22"/>
        </w:rPr>
        <w:t>5.3.1评标委员会应当对符合资格的投标人的投标文件进行符合性审查，以确定其是否满足招标文件的实质性要求。</w:t>
      </w:r>
      <w:r>
        <w:rPr>
          <w:rFonts w:ascii="宋体" w:hAnsi="宋体" w:cs="宋体" w:hint="eastAsia"/>
          <w:sz w:val="23"/>
          <w:szCs w:val="23"/>
          <w:shd w:val="clear" w:color="auto" w:fill="FFFFFF"/>
        </w:rPr>
        <w:t xml:space="preserve">　</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5.3.2符合性评审时，评委会将首先审查供应商是否符合招标文件符合性审查要求，实质上响应的投标应与招标文件的全部条款、条件和规格相符，没有重大偏离或保留。所谓重大偏离或保留是指影响合同的供货范围、质量和性能等。这些偏离或保留将会对其他实质上响应要求的供应商的竞争地位产生不公正的影响。供应商不得通过修改或撤销不合要求的偏离或保留而使其投标成为响应性的投标。</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5.3.3在招标采购中，出现下列情形之一的，供应商的投标文件无效：</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5.3.3.1未按照招标文件的规定提交投标保证金的；</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 xml:space="preserve">5.3.3.2投标文件未按招标文件要求签署、盖章的；　</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5.3.3.3不具备招标文件中规定的资格要求的；</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5.3.3.4报价超过招标文件中规定的预算金额或者最高限价的；</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5.3.3.5投标文件含有采购人不能接受的附加条件的;</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5.3.3.6法律、法规和招标文件规定的其他无效情形。</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5.3.4　有下列情形之一的，视为投标人串通投标，其投标无效：</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5.3.4.1不同投标人的投标文件由同一单位或者个人编制；</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5.3.4.2不同投标人委托同一单位或者个人办理投标事宜；</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5.3.4.3不同投标人的投标文件载明的项目管理成员或者联系人员为同一人；</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5.3.4.4不同投标人的投标文件异常一致或者投标报价呈规律性差异；</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5.3.4.5不同投标人的投标文件相互混装；</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5.3.4.6不同投标人的投标保证金从同一单位或者个人的账户转出。</w:t>
      </w:r>
    </w:p>
    <w:p w:rsidR="00DA3CF2" w:rsidRDefault="00CE3F86">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lastRenderedPageBreak/>
        <w:t>5.4废标处理</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5.4.1在招标采购中，出现下列情形之一的，予以废标：</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5.4.1.1符合专业条件的供应商或对招标文件作实质响应的供应商不足三家的；</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5.4.1.2 出现影响采购公正的违法、违规行为的；</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5.4.1.3投标人的报价均超过了采购预算，采购人不能支付的；</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5.4.1.4因重大变故，采购任务取消的；</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废标后，采购人将废标理由通知所有供应商。</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5.4.2</w:t>
      </w:r>
      <w:r>
        <w:rPr>
          <w:rFonts w:ascii="仿宋" w:eastAsia="仿宋" w:cs="Arial"/>
          <w:kern w:val="0"/>
          <w:sz w:val="22"/>
          <w:szCs w:val="22"/>
        </w:rPr>
        <w:t>公开招标的货物、服务采购项目，招标过程中提交投标文件或者经评审实质性响应招标文件要求的供应商只有两家时，采购人按照本《政府采购非招标采购方式管理办法》</w:t>
      </w:r>
      <w:r>
        <w:rPr>
          <w:rFonts w:ascii="仿宋" w:eastAsia="仿宋" w:cs="Arial" w:hint="eastAsia"/>
          <w:kern w:val="0"/>
          <w:sz w:val="22"/>
          <w:szCs w:val="22"/>
        </w:rPr>
        <w:t>(财政部74号令）</w:t>
      </w:r>
      <w:r>
        <w:rPr>
          <w:rFonts w:ascii="仿宋" w:eastAsia="仿宋" w:cs="Arial"/>
          <w:kern w:val="0"/>
          <w:sz w:val="22"/>
          <w:szCs w:val="22"/>
        </w:rPr>
        <w:t>经本级财政部门批准后可以与该两家供应商进行竞争性谈判采购。</w:t>
      </w:r>
      <w:r>
        <w:rPr>
          <w:rFonts w:ascii="仿宋" w:eastAsia="仿宋" w:cs="Arial" w:hint="eastAsia"/>
          <w:kern w:val="0"/>
          <w:sz w:val="22"/>
          <w:szCs w:val="22"/>
        </w:rPr>
        <w:t>报财政部门批准前采购人需提交以下材料：</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5.4.2.1</w:t>
      </w:r>
      <w:r>
        <w:rPr>
          <w:rFonts w:ascii="仿宋" w:eastAsia="仿宋" w:cs="Arial"/>
          <w:kern w:val="0"/>
          <w:sz w:val="22"/>
          <w:szCs w:val="22"/>
        </w:rPr>
        <w:t>评标委员会或者3名以上评审专家出具的招标文件没有不合理条款的论证意见。</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5.4.2.2</w:t>
      </w:r>
      <w:r>
        <w:rPr>
          <w:rFonts w:ascii="仿宋" w:eastAsia="仿宋" w:cs="Arial"/>
          <w:kern w:val="0"/>
          <w:sz w:val="22"/>
          <w:szCs w:val="22"/>
        </w:rPr>
        <w:t>在省级以上财政部门指定的媒体上发布招标公告的证明材料</w:t>
      </w:r>
      <w:r>
        <w:rPr>
          <w:rFonts w:ascii="仿宋" w:eastAsia="仿宋" w:cs="Arial" w:hint="eastAsia"/>
          <w:kern w:val="0"/>
          <w:sz w:val="22"/>
          <w:szCs w:val="22"/>
        </w:rPr>
        <w:t>。</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5.4.2.3</w:t>
      </w:r>
      <w:r>
        <w:rPr>
          <w:rFonts w:ascii="仿宋" w:eastAsia="仿宋" w:cs="Arial"/>
          <w:kern w:val="0"/>
          <w:sz w:val="22"/>
          <w:szCs w:val="22"/>
        </w:rPr>
        <w:t>采购人、采购代理机构出具的对招标文件和招标过程是否有供应商质疑及质疑处理情况的说明</w:t>
      </w:r>
      <w:r>
        <w:rPr>
          <w:rFonts w:ascii="仿宋" w:eastAsia="仿宋" w:cs="Arial" w:hint="eastAsia"/>
          <w:kern w:val="0"/>
          <w:sz w:val="22"/>
          <w:szCs w:val="22"/>
        </w:rPr>
        <w:t>.</w:t>
      </w:r>
    </w:p>
    <w:p w:rsidR="00DA3CF2" w:rsidRDefault="00CE3F8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5.4.2.4法律规定的其他材料。</w:t>
      </w:r>
    </w:p>
    <w:p w:rsidR="00DA3CF2" w:rsidRDefault="00DA3CF2">
      <w:pPr>
        <w:rPr>
          <w:rFonts w:ascii="微软雅黑" w:eastAsia="微软雅黑" w:hAnsi="微软雅黑"/>
          <w:b/>
          <w:sz w:val="28"/>
          <w:szCs w:val="28"/>
        </w:rPr>
      </w:pPr>
    </w:p>
    <w:p w:rsidR="00DA3CF2" w:rsidRDefault="00DA3CF2">
      <w:pPr>
        <w:spacing w:line="420" w:lineRule="exact"/>
        <w:jc w:val="center"/>
        <w:outlineLvl w:val="1"/>
        <w:rPr>
          <w:rFonts w:ascii="宋体" w:hAnsi="宋体" w:cs="黑体"/>
          <w:b/>
          <w:bCs/>
          <w:sz w:val="30"/>
          <w:szCs w:val="30"/>
        </w:rPr>
        <w:sectPr w:rsidR="00DA3CF2">
          <w:pgSz w:w="11906" w:h="16838"/>
          <w:pgMar w:top="1440" w:right="1800" w:bottom="1440" w:left="1800" w:header="851" w:footer="992" w:gutter="0"/>
          <w:cols w:space="720"/>
          <w:docGrid w:type="lines" w:linePitch="312"/>
        </w:sectPr>
      </w:pPr>
    </w:p>
    <w:p w:rsidR="00DA3CF2" w:rsidRDefault="00CE3F86">
      <w:pPr>
        <w:spacing w:line="420" w:lineRule="exact"/>
        <w:jc w:val="center"/>
        <w:outlineLvl w:val="1"/>
        <w:rPr>
          <w:rFonts w:ascii="仿宋" w:eastAsia="仿宋" w:hAnsi="仿宋" w:cs="Arial"/>
          <w:sz w:val="28"/>
          <w:szCs w:val="28"/>
        </w:rPr>
      </w:pPr>
      <w:bookmarkStart w:id="46" w:name="_Toc516240276"/>
      <w:bookmarkStart w:id="47" w:name="_Toc466549687"/>
      <w:bookmarkStart w:id="48" w:name="_Toc939"/>
      <w:bookmarkStart w:id="49" w:name="_Toc516240329"/>
      <w:r>
        <w:rPr>
          <w:rFonts w:ascii="方正宋黑简体" w:eastAsia="方正宋黑简体" w:hAnsi="宋体" w:cs="黑体" w:hint="eastAsia"/>
          <w:b/>
          <w:bCs/>
          <w:sz w:val="32"/>
          <w:szCs w:val="32"/>
        </w:rPr>
        <w:lastRenderedPageBreak/>
        <w:t>四、</w:t>
      </w:r>
      <w:r>
        <w:rPr>
          <w:rFonts w:ascii="仿宋" w:eastAsia="仿宋" w:hAnsi="仿宋" w:cs="Arial" w:hint="eastAsia"/>
          <w:b/>
          <w:bCs/>
          <w:sz w:val="32"/>
          <w:szCs w:val="32"/>
        </w:rPr>
        <w:t>供应商须知补充事项</w:t>
      </w:r>
      <w:bookmarkEnd w:id="46"/>
      <w:bookmarkEnd w:id="47"/>
      <w:bookmarkEnd w:id="48"/>
      <w:bookmarkEnd w:id="49"/>
    </w:p>
    <w:p w:rsidR="00DA3CF2" w:rsidRDefault="00CE3F86">
      <w:pPr>
        <w:rPr>
          <w:rFonts w:ascii="仿宋" w:eastAsia="仿宋" w:hAnsi="仿宋" w:cs="Arial"/>
          <w:sz w:val="30"/>
          <w:szCs w:val="30"/>
        </w:rPr>
      </w:pPr>
      <w:r>
        <w:rPr>
          <w:rFonts w:ascii="宋体" w:hAnsi="宋体" w:hint="eastAsia"/>
          <w:sz w:val="28"/>
          <w:szCs w:val="28"/>
        </w:rPr>
        <w:t xml:space="preserve">  </w:t>
      </w:r>
      <w:r>
        <w:rPr>
          <w:rFonts w:ascii="微软雅黑" w:eastAsia="微软雅黑" w:hAnsi="微软雅黑" w:hint="eastAsia"/>
          <w:sz w:val="24"/>
          <w:szCs w:val="24"/>
        </w:rPr>
        <w:t xml:space="preserve"> </w:t>
      </w:r>
      <w:r>
        <w:rPr>
          <w:rFonts w:ascii="仿宋" w:eastAsia="仿宋" w:hAnsi="仿宋" w:cs="Arial" w:hint="eastAsia"/>
          <w:sz w:val="30"/>
          <w:szCs w:val="30"/>
        </w:rPr>
        <w:t xml:space="preserve"> </w:t>
      </w:r>
    </w:p>
    <w:p w:rsidR="00DA3CF2" w:rsidRDefault="00CE3F86">
      <w:pPr>
        <w:rPr>
          <w:rFonts w:ascii="仿宋" w:eastAsia="仿宋" w:hAnsi="仿宋" w:cs="Arial"/>
          <w:sz w:val="28"/>
          <w:szCs w:val="28"/>
        </w:rPr>
      </w:pPr>
      <w:r>
        <w:rPr>
          <w:rFonts w:ascii="仿宋" w:eastAsia="仿宋" w:hAnsi="仿宋" w:cs="Arial" w:hint="eastAsia"/>
          <w:sz w:val="28"/>
          <w:szCs w:val="28"/>
        </w:rPr>
        <w:t>1、成交供应商应按规定的时间、地点与采购人签订成交合同，书面合同签订后7个工作日内，中标人将合同按行业主管部门规定备案后，交公共资源交易中心存档。</w:t>
      </w:r>
    </w:p>
    <w:p w:rsidR="00DA3CF2" w:rsidRDefault="00CE3F86">
      <w:pPr>
        <w:rPr>
          <w:rFonts w:ascii="仿宋" w:eastAsia="仿宋" w:hAnsi="仿宋" w:cs="Arial"/>
          <w:sz w:val="30"/>
          <w:szCs w:val="30"/>
        </w:rPr>
      </w:pPr>
      <w:r>
        <w:rPr>
          <w:rFonts w:ascii="仿宋" w:eastAsia="仿宋" w:hAnsi="仿宋" w:cs="Arial" w:hint="eastAsia"/>
          <w:sz w:val="30"/>
          <w:szCs w:val="30"/>
        </w:rPr>
        <w:t xml:space="preserve"> 2、采购双方必须严格按照招标文件及承诺签订采购合同，不得擅自变更。对任何因双方擅自变更合同引起的问题等风险由双方自行承担。</w:t>
      </w:r>
    </w:p>
    <w:p w:rsidR="00DA3CF2" w:rsidRDefault="00CE3F86">
      <w:pPr>
        <w:ind w:firstLineChars="200" w:firstLine="600"/>
        <w:rPr>
          <w:rFonts w:ascii="仿宋" w:eastAsia="仿宋" w:hAnsi="仿宋" w:cs="Arial"/>
          <w:sz w:val="30"/>
          <w:szCs w:val="30"/>
        </w:rPr>
      </w:pPr>
      <w:r>
        <w:rPr>
          <w:rFonts w:ascii="仿宋" w:eastAsia="仿宋" w:hAnsi="仿宋" w:cs="Arial" w:hint="eastAsia"/>
          <w:sz w:val="30"/>
          <w:szCs w:val="30"/>
        </w:rPr>
        <w:t>3、合同签订后，成交供应商不得转包、分包，亦不得将合同全部及任何权利、义务向第三方转让，否则将被视为严重违约。</w:t>
      </w:r>
    </w:p>
    <w:p w:rsidR="00DA3CF2" w:rsidRDefault="00DA3CF2">
      <w:pPr>
        <w:jc w:val="left"/>
        <w:rPr>
          <w:rFonts w:ascii="微软雅黑" w:eastAsia="微软雅黑" w:hAnsi="微软雅黑"/>
          <w:b/>
          <w:szCs w:val="21"/>
        </w:rPr>
      </w:pPr>
    </w:p>
    <w:p w:rsidR="00DA3CF2" w:rsidRDefault="00DA3CF2">
      <w:pPr>
        <w:spacing w:line="420" w:lineRule="exact"/>
        <w:jc w:val="center"/>
        <w:outlineLvl w:val="1"/>
        <w:rPr>
          <w:rFonts w:ascii="宋体" w:hAnsi="宋体" w:cs="黑体"/>
          <w:b/>
          <w:bCs/>
          <w:sz w:val="30"/>
          <w:szCs w:val="30"/>
        </w:rPr>
        <w:sectPr w:rsidR="00DA3CF2">
          <w:pgSz w:w="11906" w:h="16838"/>
          <w:pgMar w:top="1440" w:right="1800" w:bottom="1440" w:left="1800" w:header="851" w:footer="992" w:gutter="0"/>
          <w:cols w:space="720"/>
          <w:docGrid w:type="lines" w:linePitch="312"/>
        </w:sectPr>
      </w:pPr>
    </w:p>
    <w:p w:rsidR="00DA3CF2" w:rsidRDefault="00CE3F86">
      <w:pPr>
        <w:spacing w:line="360" w:lineRule="auto"/>
        <w:ind w:firstLineChars="400" w:firstLine="1124"/>
        <w:rPr>
          <w:rFonts w:ascii="仿宋" w:eastAsia="仿宋" w:cs="Arial"/>
          <w:b/>
          <w:bCs/>
          <w:color w:val="000000"/>
          <w:kern w:val="0"/>
          <w:sz w:val="28"/>
          <w:szCs w:val="28"/>
        </w:rPr>
      </w:pPr>
      <w:bookmarkStart w:id="50" w:name="_Toc466549688"/>
      <w:bookmarkStart w:id="51" w:name="_Toc516240277"/>
      <w:bookmarkStart w:id="52" w:name="_Toc516240330"/>
      <w:r>
        <w:rPr>
          <w:rFonts w:ascii="仿宋" w:eastAsia="仿宋" w:cs="Arial" w:hint="eastAsia"/>
          <w:b/>
          <w:bCs/>
          <w:color w:val="000000"/>
          <w:kern w:val="0"/>
          <w:sz w:val="28"/>
          <w:szCs w:val="28"/>
        </w:rPr>
        <w:lastRenderedPageBreak/>
        <w:t>五、</w:t>
      </w:r>
      <w:bookmarkStart w:id="53" w:name="_Toc455754071"/>
      <w:bookmarkStart w:id="54" w:name="_Toc256145676"/>
      <w:bookmarkEnd w:id="50"/>
      <w:bookmarkEnd w:id="51"/>
      <w:bookmarkEnd w:id="52"/>
      <w:r>
        <w:rPr>
          <w:rFonts w:ascii="仿宋" w:eastAsia="仿宋" w:cs="Arial" w:hint="eastAsia"/>
          <w:b/>
          <w:bCs/>
          <w:color w:val="000000"/>
          <w:kern w:val="0"/>
          <w:sz w:val="28"/>
          <w:szCs w:val="28"/>
        </w:rPr>
        <w:t>评标办法</w:t>
      </w:r>
      <w:bookmarkEnd w:id="53"/>
      <w:bookmarkEnd w:id="54"/>
      <w:r>
        <w:rPr>
          <w:rFonts w:ascii="仿宋" w:eastAsia="仿宋" w:cs="Arial" w:hint="eastAsia"/>
          <w:b/>
          <w:bCs/>
          <w:color w:val="000000"/>
          <w:kern w:val="0"/>
          <w:sz w:val="28"/>
          <w:szCs w:val="28"/>
        </w:rPr>
        <w:t>（经评审的最低评标价法）</w:t>
      </w:r>
      <w:bookmarkStart w:id="55" w:name="_Toc466272947"/>
      <w:bookmarkStart w:id="56" w:name="_Toc397008153"/>
    </w:p>
    <w:p w:rsidR="00DA3CF2" w:rsidRDefault="00CE3F86">
      <w:pPr>
        <w:spacing w:line="360" w:lineRule="auto"/>
        <w:ind w:firstLineChars="200" w:firstLine="482"/>
        <w:jc w:val="center"/>
        <w:rPr>
          <w:rFonts w:ascii="仿宋" w:eastAsia="仿宋" w:cs="Arial"/>
          <w:b/>
          <w:bCs/>
          <w:color w:val="000000"/>
          <w:kern w:val="0"/>
          <w:sz w:val="24"/>
          <w:szCs w:val="24"/>
        </w:rPr>
      </w:pPr>
      <w:r>
        <w:rPr>
          <w:rFonts w:ascii="仿宋" w:eastAsia="仿宋" w:cs="Arial" w:hint="eastAsia"/>
          <w:b/>
          <w:bCs/>
          <w:color w:val="000000"/>
          <w:kern w:val="0"/>
          <w:sz w:val="24"/>
          <w:szCs w:val="24"/>
        </w:rPr>
        <w:t>评标办法前附表</w:t>
      </w:r>
      <w:bookmarkEnd w:id="55"/>
      <w:bookmarkEnd w:id="56"/>
    </w:p>
    <w:tbl>
      <w:tblPr>
        <w:tblW w:w="9560" w:type="dxa"/>
        <w:jc w:val="center"/>
        <w:tblLayout w:type="fixed"/>
        <w:tblLook w:val="04A0"/>
      </w:tblPr>
      <w:tblGrid>
        <w:gridCol w:w="1712"/>
        <w:gridCol w:w="2248"/>
        <w:gridCol w:w="5600"/>
      </w:tblGrid>
      <w:tr w:rsidR="00DA3CF2">
        <w:trPr>
          <w:trHeight w:val="973"/>
          <w:jc w:val="center"/>
        </w:trPr>
        <w:tc>
          <w:tcPr>
            <w:tcW w:w="1712" w:type="dxa"/>
            <w:tcBorders>
              <w:top w:val="single" w:sz="4" w:space="0" w:color="auto"/>
              <w:left w:val="single" w:sz="4" w:space="0" w:color="auto"/>
              <w:bottom w:val="single" w:sz="4" w:space="0" w:color="auto"/>
              <w:right w:val="single" w:sz="4" w:space="0" w:color="auto"/>
            </w:tcBorders>
            <w:vAlign w:val="center"/>
          </w:tcPr>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评审内容</w:t>
            </w:r>
          </w:p>
        </w:tc>
        <w:tc>
          <w:tcPr>
            <w:tcW w:w="2248" w:type="dxa"/>
            <w:tcBorders>
              <w:top w:val="single" w:sz="4" w:space="0" w:color="auto"/>
              <w:left w:val="nil"/>
              <w:bottom w:val="single" w:sz="4" w:space="0" w:color="auto"/>
              <w:right w:val="single" w:sz="4" w:space="0" w:color="auto"/>
            </w:tcBorders>
            <w:vAlign w:val="center"/>
          </w:tcPr>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评审因素</w:t>
            </w:r>
          </w:p>
        </w:tc>
        <w:tc>
          <w:tcPr>
            <w:tcW w:w="5600" w:type="dxa"/>
            <w:tcBorders>
              <w:top w:val="single" w:sz="4" w:space="0" w:color="auto"/>
              <w:left w:val="nil"/>
              <w:bottom w:val="single" w:sz="4" w:space="0" w:color="auto"/>
              <w:right w:val="single" w:sz="4" w:space="0" w:color="auto"/>
            </w:tcBorders>
            <w:vAlign w:val="center"/>
          </w:tcPr>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评审标准</w:t>
            </w:r>
          </w:p>
        </w:tc>
      </w:tr>
      <w:tr w:rsidR="00DA3CF2">
        <w:trPr>
          <w:cantSplit/>
          <w:trHeight w:val="692"/>
          <w:jc w:val="center"/>
        </w:trPr>
        <w:tc>
          <w:tcPr>
            <w:tcW w:w="1712" w:type="dxa"/>
            <w:vMerge w:val="restart"/>
            <w:tcBorders>
              <w:top w:val="single" w:sz="4" w:space="0" w:color="auto"/>
              <w:left w:val="single" w:sz="4" w:space="0" w:color="auto"/>
              <w:right w:val="single" w:sz="4" w:space="0" w:color="auto"/>
            </w:tcBorders>
            <w:vAlign w:val="center"/>
          </w:tcPr>
          <w:p w:rsidR="00DA3CF2" w:rsidRDefault="00CE3F86">
            <w:pPr>
              <w:spacing w:line="360" w:lineRule="auto"/>
              <w:rPr>
                <w:rFonts w:ascii="仿宋" w:eastAsia="仿宋" w:cs="Arial"/>
                <w:color w:val="000000"/>
                <w:kern w:val="0"/>
                <w:sz w:val="24"/>
                <w:szCs w:val="24"/>
              </w:rPr>
            </w:pPr>
            <w:r>
              <w:rPr>
                <w:rFonts w:ascii="仿宋" w:eastAsia="仿宋" w:cs="Arial" w:hint="eastAsia"/>
                <w:color w:val="000000"/>
                <w:kern w:val="0"/>
                <w:sz w:val="24"/>
                <w:szCs w:val="24"/>
              </w:rPr>
              <w:t>资格评审</w:t>
            </w:r>
          </w:p>
        </w:tc>
        <w:tc>
          <w:tcPr>
            <w:tcW w:w="2248" w:type="dxa"/>
            <w:tcBorders>
              <w:top w:val="single" w:sz="4" w:space="0" w:color="auto"/>
              <w:left w:val="single" w:sz="4" w:space="0" w:color="auto"/>
              <w:bottom w:val="single" w:sz="4" w:space="0" w:color="auto"/>
              <w:right w:val="single" w:sz="4" w:space="0" w:color="auto"/>
            </w:tcBorders>
            <w:vAlign w:val="center"/>
          </w:tcPr>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营业执照</w:t>
            </w:r>
          </w:p>
        </w:tc>
        <w:tc>
          <w:tcPr>
            <w:tcW w:w="5600" w:type="dxa"/>
            <w:tcBorders>
              <w:top w:val="single" w:sz="4" w:space="0" w:color="auto"/>
              <w:left w:val="nil"/>
              <w:bottom w:val="single" w:sz="4" w:space="0" w:color="auto"/>
              <w:right w:val="single" w:sz="4" w:space="0" w:color="auto"/>
            </w:tcBorders>
            <w:vAlign w:val="center"/>
          </w:tcPr>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具备有效的营业执照副本</w:t>
            </w:r>
          </w:p>
        </w:tc>
      </w:tr>
      <w:tr w:rsidR="00DA3CF2">
        <w:trPr>
          <w:cantSplit/>
          <w:trHeight w:val="698"/>
          <w:jc w:val="center"/>
        </w:trPr>
        <w:tc>
          <w:tcPr>
            <w:tcW w:w="1712" w:type="dxa"/>
            <w:vMerge/>
            <w:tcBorders>
              <w:left w:val="single" w:sz="4" w:space="0" w:color="auto"/>
              <w:right w:val="single" w:sz="4" w:space="0" w:color="auto"/>
            </w:tcBorders>
            <w:vAlign w:val="center"/>
          </w:tcPr>
          <w:p w:rsidR="00DA3CF2" w:rsidRDefault="00DA3CF2">
            <w:pPr>
              <w:spacing w:line="360" w:lineRule="auto"/>
              <w:ind w:firstLineChars="200" w:firstLine="480"/>
              <w:rPr>
                <w:rFonts w:ascii="仿宋" w:eastAsia="仿宋" w:cs="Arial"/>
                <w:color w:val="000000"/>
                <w:kern w:val="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企业资质</w:t>
            </w:r>
          </w:p>
        </w:tc>
        <w:tc>
          <w:tcPr>
            <w:tcW w:w="5600" w:type="dxa"/>
            <w:tcBorders>
              <w:top w:val="single" w:sz="4" w:space="0" w:color="auto"/>
              <w:left w:val="nil"/>
              <w:bottom w:val="single" w:sz="4" w:space="0" w:color="auto"/>
              <w:right w:val="single" w:sz="4" w:space="0" w:color="auto"/>
            </w:tcBorders>
            <w:vAlign w:val="center"/>
          </w:tcPr>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符合招标文件的规定</w:t>
            </w:r>
          </w:p>
        </w:tc>
      </w:tr>
      <w:tr w:rsidR="00DA3CF2">
        <w:trPr>
          <w:cantSplit/>
          <w:trHeight w:val="698"/>
          <w:jc w:val="center"/>
        </w:trPr>
        <w:tc>
          <w:tcPr>
            <w:tcW w:w="1712" w:type="dxa"/>
            <w:vMerge/>
            <w:tcBorders>
              <w:left w:val="single" w:sz="4" w:space="0" w:color="auto"/>
              <w:right w:val="single" w:sz="4" w:space="0" w:color="auto"/>
            </w:tcBorders>
            <w:vAlign w:val="center"/>
          </w:tcPr>
          <w:p w:rsidR="00DA3CF2" w:rsidRDefault="00DA3CF2">
            <w:pPr>
              <w:spacing w:line="360" w:lineRule="auto"/>
              <w:ind w:firstLineChars="200" w:firstLine="480"/>
              <w:rPr>
                <w:rFonts w:ascii="仿宋" w:eastAsia="仿宋" w:cs="Arial"/>
                <w:color w:val="000000"/>
                <w:kern w:val="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项目负责人</w:t>
            </w:r>
          </w:p>
        </w:tc>
        <w:tc>
          <w:tcPr>
            <w:tcW w:w="5600" w:type="dxa"/>
            <w:tcBorders>
              <w:top w:val="single" w:sz="4" w:space="0" w:color="auto"/>
              <w:left w:val="nil"/>
              <w:bottom w:val="single" w:sz="4" w:space="0" w:color="auto"/>
              <w:right w:val="single" w:sz="4" w:space="0" w:color="auto"/>
            </w:tcBorders>
            <w:vAlign w:val="center"/>
          </w:tcPr>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符合招标文件的规定</w:t>
            </w:r>
          </w:p>
        </w:tc>
      </w:tr>
      <w:tr w:rsidR="00DA3CF2">
        <w:trPr>
          <w:cantSplit/>
          <w:trHeight w:val="788"/>
          <w:jc w:val="center"/>
        </w:trPr>
        <w:tc>
          <w:tcPr>
            <w:tcW w:w="1712" w:type="dxa"/>
            <w:vMerge/>
            <w:tcBorders>
              <w:left w:val="single" w:sz="4" w:space="0" w:color="auto"/>
              <w:right w:val="single" w:sz="4" w:space="0" w:color="auto"/>
            </w:tcBorders>
            <w:vAlign w:val="center"/>
          </w:tcPr>
          <w:p w:rsidR="00DA3CF2" w:rsidRDefault="00DA3CF2">
            <w:pPr>
              <w:spacing w:line="360" w:lineRule="auto"/>
              <w:ind w:firstLineChars="200" w:firstLine="480"/>
              <w:rPr>
                <w:rFonts w:ascii="仿宋" w:eastAsia="仿宋" w:cs="Arial"/>
                <w:color w:val="000000"/>
                <w:kern w:val="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投标保证金</w:t>
            </w:r>
          </w:p>
        </w:tc>
        <w:tc>
          <w:tcPr>
            <w:tcW w:w="5600" w:type="dxa"/>
            <w:tcBorders>
              <w:top w:val="single" w:sz="4" w:space="0" w:color="auto"/>
              <w:left w:val="nil"/>
              <w:bottom w:val="single" w:sz="4" w:space="0" w:color="auto"/>
              <w:right w:val="single" w:sz="4" w:space="0" w:color="auto"/>
            </w:tcBorders>
            <w:vAlign w:val="center"/>
          </w:tcPr>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符合招标文件要求</w:t>
            </w:r>
          </w:p>
        </w:tc>
      </w:tr>
      <w:tr w:rsidR="00DA3CF2">
        <w:trPr>
          <w:cantSplit/>
          <w:trHeight w:val="920"/>
          <w:jc w:val="center"/>
        </w:trPr>
        <w:tc>
          <w:tcPr>
            <w:tcW w:w="1712" w:type="dxa"/>
            <w:vMerge/>
            <w:tcBorders>
              <w:left w:val="single" w:sz="4" w:space="0" w:color="auto"/>
              <w:right w:val="single" w:sz="4" w:space="0" w:color="auto"/>
            </w:tcBorders>
            <w:vAlign w:val="center"/>
          </w:tcPr>
          <w:p w:rsidR="00DA3CF2" w:rsidRDefault="00DA3CF2">
            <w:pPr>
              <w:spacing w:line="360" w:lineRule="auto"/>
              <w:ind w:firstLineChars="200" w:firstLine="480"/>
              <w:rPr>
                <w:rFonts w:ascii="仿宋" w:eastAsia="仿宋" w:cs="Arial"/>
                <w:color w:val="000000"/>
                <w:kern w:val="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A3CF2" w:rsidRDefault="00CE3F86">
            <w:pPr>
              <w:spacing w:line="360" w:lineRule="auto"/>
              <w:rPr>
                <w:rFonts w:ascii="仿宋" w:eastAsia="仿宋" w:cs="Arial"/>
                <w:color w:val="000000"/>
                <w:kern w:val="0"/>
                <w:sz w:val="24"/>
                <w:szCs w:val="24"/>
              </w:rPr>
            </w:pPr>
            <w:r>
              <w:rPr>
                <w:rFonts w:ascii="仿宋" w:eastAsia="仿宋" w:cs="Arial" w:hint="eastAsia"/>
                <w:color w:val="000000"/>
                <w:kern w:val="0"/>
                <w:sz w:val="24"/>
                <w:szCs w:val="24"/>
              </w:rPr>
              <w:t>基本账户开户许可证</w:t>
            </w:r>
          </w:p>
        </w:tc>
        <w:tc>
          <w:tcPr>
            <w:tcW w:w="5600" w:type="dxa"/>
            <w:tcBorders>
              <w:top w:val="single" w:sz="4" w:space="0" w:color="auto"/>
              <w:left w:val="nil"/>
              <w:bottom w:val="single" w:sz="4" w:space="0" w:color="auto"/>
              <w:right w:val="single" w:sz="4" w:space="0" w:color="auto"/>
            </w:tcBorders>
            <w:vAlign w:val="center"/>
          </w:tcPr>
          <w:p w:rsidR="00DA3CF2" w:rsidRDefault="00CE3F86">
            <w:pPr>
              <w:spacing w:line="360" w:lineRule="auto"/>
              <w:rPr>
                <w:rFonts w:ascii="仿宋" w:eastAsia="仿宋" w:cs="Arial"/>
                <w:color w:val="000000"/>
                <w:kern w:val="0"/>
                <w:sz w:val="24"/>
                <w:szCs w:val="24"/>
              </w:rPr>
            </w:pPr>
            <w:r>
              <w:rPr>
                <w:rFonts w:ascii="仿宋" w:eastAsia="仿宋" w:cs="Arial" w:hint="eastAsia"/>
                <w:color w:val="000000"/>
                <w:kern w:val="0"/>
                <w:sz w:val="24"/>
                <w:szCs w:val="24"/>
              </w:rPr>
              <w:t>符合招标文件要求且与投标保证金汇出账号一致</w:t>
            </w:r>
          </w:p>
        </w:tc>
      </w:tr>
      <w:tr w:rsidR="00DA3CF2">
        <w:trPr>
          <w:cantSplit/>
          <w:trHeight w:val="688"/>
          <w:jc w:val="center"/>
        </w:trPr>
        <w:tc>
          <w:tcPr>
            <w:tcW w:w="1712" w:type="dxa"/>
            <w:vMerge w:val="restart"/>
            <w:tcBorders>
              <w:top w:val="single" w:sz="4" w:space="0" w:color="auto"/>
              <w:left w:val="single" w:sz="4" w:space="0" w:color="auto"/>
              <w:right w:val="single" w:sz="4" w:space="0" w:color="auto"/>
            </w:tcBorders>
            <w:vAlign w:val="center"/>
          </w:tcPr>
          <w:p w:rsidR="00DA3CF2" w:rsidRDefault="00CE3F86">
            <w:pPr>
              <w:spacing w:line="360" w:lineRule="auto"/>
              <w:rPr>
                <w:rFonts w:ascii="仿宋" w:eastAsia="仿宋" w:cs="Arial"/>
                <w:color w:val="000000"/>
                <w:kern w:val="0"/>
                <w:sz w:val="24"/>
                <w:szCs w:val="24"/>
              </w:rPr>
            </w:pPr>
            <w:r>
              <w:rPr>
                <w:rFonts w:ascii="仿宋" w:eastAsia="仿宋" w:cs="Arial" w:hint="eastAsia"/>
                <w:color w:val="000000"/>
                <w:kern w:val="0"/>
                <w:sz w:val="24"/>
                <w:szCs w:val="24"/>
              </w:rPr>
              <w:t>符合性评审</w:t>
            </w:r>
          </w:p>
        </w:tc>
        <w:tc>
          <w:tcPr>
            <w:tcW w:w="2248" w:type="dxa"/>
            <w:tcBorders>
              <w:top w:val="single" w:sz="4" w:space="0" w:color="auto"/>
              <w:left w:val="single" w:sz="4" w:space="0" w:color="auto"/>
              <w:bottom w:val="single" w:sz="4" w:space="0" w:color="auto"/>
              <w:right w:val="single" w:sz="4" w:space="0" w:color="auto"/>
            </w:tcBorders>
            <w:vAlign w:val="center"/>
          </w:tcPr>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投标人名称</w:t>
            </w:r>
          </w:p>
        </w:tc>
        <w:tc>
          <w:tcPr>
            <w:tcW w:w="5600" w:type="dxa"/>
            <w:tcBorders>
              <w:top w:val="single" w:sz="4" w:space="0" w:color="auto"/>
              <w:left w:val="nil"/>
              <w:bottom w:val="single" w:sz="4" w:space="0" w:color="auto"/>
              <w:right w:val="single" w:sz="4" w:space="0" w:color="auto"/>
            </w:tcBorders>
            <w:vAlign w:val="center"/>
          </w:tcPr>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与营业执照一致</w:t>
            </w:r>
          </w:p>
        </w:tc>
      </w:tr>
      <w:tr w:rsidR="00DA3CF2">
        <w:trPr>
          <w:cantSplit/>
          <w:trHeight w:val="688"/>
          <w:jc w:val="center"/>
        </w:trPr>
        <w:tc>
          <w:tcPr>
            <w:tcW w:w="1712" w:type="dxa"/>
            <w:vMerge/>
            <w:tcBorders>
              <w:left w:val="single" w:sz="4" w:space="0" w:color="auto"/>
              <w:right w:val="single" w:sz="4" w:space="0" w:color="auto"/>
            </w:tcBorders>
            <w:vAlign w:val="center"/>
          </w:tcPr>
          <w:p w:rsidR="00DA3CF2" w:rsidRDefault="00DA3CF2">
            <w:pPr>
              <w:spacing w:line="360" w:lineRule="auto"/>
              <w:ind w:firstLineChars="200" w:firstLine="480"/>
              <w:rPr>
                <w:rFonts w:ascii="仿宋" w:eastAsia="仿宋" w:cs="Arial"/>
                <w:color w:val="000000"/>
                <w:kern w:val="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A3CF2" w:rsidRDefault="00CE3F86">
            <w:pPr>
              <w:spacing w:line="360" w:lineRule="auto"/>
              <w:rPr>
                <w:rFonts w:ascii="仿宋" w:eastAsia="仿宋" w:cs="Arial"/>
                <w:color w:val="000000"/>
                <w:kern w:val="0"/>
                <w:sz w:val="24"/>
                <w:szCs w:val="24"/>
              </w:rPr>
            </w:pPr>
            <w:r>
              <w:rPr>
                <w:rFonts w:ascii="仿宋" w:eastAsia="仿宋" w:cs="Arial" w:hint="eastAsia"/>
                <w:color w:val="000000"/>
                <w:kern w:val="0"/>
                <w:sz w:val="24"/>
                <w:szCs w:val="24"/>
              </w:rPr>
              <w:t>投标函签字或盖章</w:t>
            </w:r>
          </w:p>
        </w:tc>
        <w:tc>
          <w:tcPr>
            <w:tcW w:w="5600" w:type="dxa"/>
            <w:tcBorders>
              <w:top w:val="single" w:sz="4" w:space="0" w:color="auto"/>
              <w:left w:val="nil"/>
              <w:bottom w:val="single" w:sz="4" w:space="0" w:color="auto"/>
              <w:right w:val="single" w:sz="4" w:space="0" w:color="auto"/>
            </w:tcBorders>
            <w:vAlign w:val="center"/>
          </w:tcPr>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符合“投标文件格式”的要求</w:t>
            </w:r>
          </w:p>
        </w:tc>
      </w:tr>
      <w:tr w:rsidR="00DA3CF2">
        <w:trPr>
          <w:cantSplit/>
          <w:trHeight w:val="758"/>
          <w:jc w:val="center"/>
        </w:trPr>
        <w:tc>
          <w:tcPr>
            <w:tcW w:w="1712" w:type="dxa"/>
            <w:vMerge/>
            <w:tcBorders>
              <w:left w:val="single" w:sz="4" w:space="0" w:color="auto"/>
              <w:right w:val="single" w:sz="4" w:space="0" w:color="auto"/>
            </w:tcBorders>
            <w:vAlign w:val="center"/>
          </w:tcPr>
          <w:p w:rsidR="00DA3CF2" w:rsidRDefault="00DA3CF2">
            <w:pPr>
              <w:spacing w:line="360" w:lineRule="auto"/>
              <w:ind w:firstLineChars="200" w:firstLine="480"/>
              <w:rPr>
                <w:rFonts w:ascii="仿宋" w:eastAsia="仿宋" w:cs="Arial"/>
                <w:color w:val="000000"/>
                <w:kern w:val="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A3CF2" w:rsidRDefault="00CE3F86">
            <w:pPr>
              <w:spacing w:line="360" w:lineRule="auto"/>
              <w:ind w:firstLineChars="200" w:firstLine="480"/>
              <w:rPr>
                <w:rFonts w:ascii="仿宋" w:eastAsia="仿宋" w:cs="Arial"/>
                <w:color w:val="000000"/>
                <w:kern w:val="0"/>
                <w:sz w:val="24"/>
                <w:szCs w:val="24"/>
              </w:rPr>
            </w:pPr>
            <w:r>
              <w:rPr>
                <w:rFonts w:ascii="仿宋" w:eastAsia="仿宋" w:hAnsi="仿宋" w:cs="Arial" w:hint="eastAsia"/>
                <w:sz w:val="24"/>
                <w:szCs w:val="24"/>
              </w:rPr>
              <w:t>服务期限</w:t>
            </w:r>
          </w:p>
        </w:tc>
        <w:tc>
          <w:tcPr>
            <w:tcW w:w="5600" w:type="dxa"/>
            <w:tcBorders>
              <w:top w:val="single" w:sz="4" w:space="0" w:color="auto"/>
              <w:left w:val="nil"/>
              <w:bottom w:val="single" w:sz="4" w:space="0" w:color="auto"/>
              <w:right w:val="single" w:sz="4" w:space="0" w:color="auto"/>
            </w:tcBorders>
            <w:vAlign w:val="center"/>
          </w:tcPr>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符合招标文件要求</w:t>
            </w:r>
          </w:p>
        </w:tc>
      </w:tr>
      <w:tr w:rsidR="00DA3CF2">
        <w:trPr>
          <w:cantSplit/>
          <w:trHeight w:val="758"/>
          <w:jc w:val="center"/>
        </w:trPr>
        <w:tc>
          <w:tcPr>
            <w:tcW w:w="1712" w:type="dxa"/>
            <w:vMerge/>
            <w:tcBorders>
              <w:left w:val="single" w:sz="4" w:space="0" w:color="auto"/>
              <w:right w:val="single" w:sz="4" w:space="0" w:color="auto"/>
            </w:tcBorders>
            <w:vAlign w:val="center"/>
          </w:tcPr>
          <w:p w:rsidR="00DA3CF2" w:rsidRDefault="00DA3CF2">
            <w:pPr>
              <w:spacing w:line="360" w:lineRule="auto"/>
              <w:ind w:firstLineChars="200" w:firstLine="480"/>
              <w:rPr>
                <w:rFonts w:ascii="仿宋" w:eastAsia="仿宋" w:cs="Arial"/>
                <w:color w:val="000000"/>
                <w:kern w:val="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质量标准</w:t>
            </w:r>
          </w:p>
        </w:tc>
        <w:tc>
          <w:tcPr>
            <w:tcW w:w="5600" w:type="dxa"/>
            <w:tcBorders>
              <w:top w:val="single" w:sz="4" w:space="0" w:color="auto"/>
              <w:left w:val="nil"/>
              <w:bottom w:val="single" w:sz="4" w:space="0" w:color="auto"/>
              <w:right w:val="single" w:sz="4" w:space="0" w:color="auto"/>
            </w:tcBorders>
            <w:vAlign w:val="center"/>
          </w:tcPr>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符合招标文件要求</w:t>
            </w:r>
          </w:p>
        </w:tc>
      </w:tr>
      <w:tr w:rsidR="00DA3CF2">
        <w:trPr>
          <w:cantSplit/>
          <w:trHeight w:val="712"/>
          <w:jc w:val="center"/>
        </w:trPr>
        <w:tc>
          <w:tcPr>
            <w:tcW w:w="1712" w:type="dxa"/>
            <w:vMerge/>
            <w:tcBorders>
              <w:left w:val="single" w:sz="4" w:space="0" w:color="auto"/>
              <w:right w:val="single" w:sz="4" w:space="0" w:color="auto"/>
            </w:tcBorders>
            <w:vAlign w:val="center"/>
          </w:tcPr>
          <w:p w:rsidR="00DA3CF2" w:rsidRDefault="00DA3CF2">
            <w:pPr>
              <w:spacing w:line="360" w:lineRule="auto"/>
              <w:ind w:firstLineChars="200" w:firstLine="480"/>
              <w:rPr>
                <w:rFonts w:ascii="仿宋" w:eastAsia="仿宋" w:cs="Arial"/>
                <w:color w:val="000000"/>
                <w:kern w:val="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投标报价</w:t>
            </w:r>
          </w:p>
        </w:tc>
        <w:tc>
          <w:tcPr>
            <w:tcW w:w="5600" w:type="dxa"/>
            <w:tcBorders>
              <w:top w:val="single" w:sz="4" w:space="0" w:color="auto"/>
              <w:left w:val="nil"/>
              <w:bottom w:val="single" w:sz="4" w:space="0" w:color="auto"/>
              <w:right w:val="single" w:sz="4" w:space="0" w:color="auto"/>
            </w:tcBorders>
            <w:vAlign w:val="center"/>
          </w:tcPr>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报价唯一，且不得大于或等于最高投标限价。</w:t>
            </w:r>
          </w:p>
        </w:tc>
      </w:tr>
      <w:tr w:rsidR="00DA3CF2">
        <w:trPr>
          <w:cantSplit/>
          <w:trHeight w:val="712"/>
          <w:jc w:val="center"/>
        </w:trPr>
        <w:tc>
          <w:tcPr>
            <w:tcW w:w="1712" w:type="dxa"/>
            <w:tcBorders>
              <w:left w:val="single" w:sz="4" w:space="0" w:color="auto"/>
              <w:bottom w:val="single" w:sz="4" w:space="0" w:color="auto"/>
              <w:right w:val="single" w:sz="4" w:space="0" w:color="auto"/>
            </w:tcBorders>
            <w:vAlign w:val="center"/>
          </w:tcPr>
          <w:p w:rsidR="00DA3CF2" w:rsidRDefault="00DA3CF2">
            <w:pPr>
              <w:spacing w:line="360" w:lineRule="auto"/>
              <w:ind w:firstLineChars="200" w:firstLine="480"/>
              <w:rPr>
                <w:rFonts w:ascii="仿宋" w:eastAsia="仿宋" w:cs="Arial"/>
                <w:color w:val="000000"/>
                <w:kern w:val="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A3CF2" w:rsidRDefault="00CE3F86">
            <w:pPr>
              <w:spacing w:line="360" w:lineRule="auto"/>
              <w:ind w:firstLineChars="100" w:firstLine="240"/>
              <w:rPr>
                <w:rFonts w:ascii="仿宋" w:eastAsia="仿宋" w:cs="Arial"/>
                <w:color w:val="000000"/>
                <w:kern w:val="0"/>
                <w:sz w:val="24"/>
                <w:szCs w:val="24"/>
              </w:rPr>
            </w:pPr>
            <w:r>
              <w:rPr>
                <w:rFonts w:ascii="仿宋" w:eastAsia="仿宋" w:cs="Arial" w:hint="eastAsia"/>
                <w:color w:val="000000"/>
                <w:kern w:val="0"/>
                <w:sz w:val="24"/>
                <w:szCs w:val="24"/>
              </w:rPr>
              <w:t>技术标准和要求</w:t>
            </w:r>
          </w:p>
        </w:tc>
        <w:tc>
          <w:tcPr>
            <w:tcW w:w="5600" w:type="dxa"/>
            <w:tcBorders>
              <w:top w:val="single" w:sz="4" w:space="0" w:color="auto"/>
              <w:left w:val="nil"/>
              <w:bottom w:val="single" w:sz="4" w:space="0" w:color="auto"/>
              <w:right w:val="single" w:sz="4" w:space="0" w:color="auto"/>
            </w:tcBorders>
            <w:vAlign w:val="center"/>
          </w:tcPr>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采购清单及技术要求须全部响应，不得负偏离。</w:t>
            </w:r>
          </w:p>
        </w:tc>
      </w:tr>
    </w:tbl>
    <w:p w:rsidR="00DA3CF2" w:rsidRDefault="00DA3CF2">
      <w:pPr>
        <w:spacing w:line="360" w:lineRule="auto"/>
        <w:ind w:firstLineChars="200" w:firstLine="480"/>
        <w:rPr>
          <w:rFonts w:ascii="仿宋" w:eastAsia="仿宋" w:cs="Arial"/>
          <w:color w:val="000000"/>
          <w:kern w:val="0"/>
          <w:sz w:val="24"/>
          <w:szCs w:val="24"/>
        </w:rPr>
      </w:pPr>
    </w:p>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以上证明材料须提供复印件加盖公章装订于投标文件中，投标人证件及投标文件如有不符合以上条件之一的，作否决其投标处理。</w:t>
      </w:r>
    </w:p>
    <w:p w:rsidR="00DA3CF2" w:rsidRDefault="00DA3CF2">
      <w:pPr>
        <w:autoSpaceDE w:val="0"/>
        <w:autoSpaceDN w:val="0"/>
        <w:adjustRightInd w:val="0"/>
        <w:snapToGrid w:val="0"/>
        <w:spacing w:line="300" w:lineRule="exact"/>
        <w:jc w:val="center"/>
        <w:rPr>
          <w:b/>
          <w:szCs w:val="21"/>
        </w:rPr>
      </w:pPr>
    </w:p>
    <w:p w:rsidR="00DA3CF2" w:rsidRDefault="00DA3CF2">
      <w:pPr>
        <w:autoSpaceDE w:val="0"/>
        <w:autoSpaceDN w:val="0"/>
        <w:adjustRightInd w:val="0"/>
        <w:snapToGrid w:val="0"/>
        <w:spacing w:line="300" w:lineRule="exact"/>
        <w:jc w:val="center"/>
        <w:rPr>
          <w:b/>
          <w:szCs w:val="21"/>
        </w:rPr>
      </w:pPr>
    </w:p>
    <w:p w:rsidR="00DA3CF2" w:rsidRDefault="00DA3CF2">
      <w:pPr>
        <w:spacing w:line="300" w:lineRule="exact"/>
        <w:jc w:val="center"/>
        <w:rPr>
          <w:b/>
          <w:spacing w:val="-6"/>
          <w:szCs w:val="21"/>
        </w:rPr>
      </w:pPr>
    </w:p>
    <w:p w:rsidR="00DA3CF2" w:rsidRDefault="00DA3CF2">
      <w:pPr>
        <w:spacing w:line="300" w:lineRule="exact"/>
        <w:jc w:val="center"/>
        <w:rPr>
          <w:b/>
          <w:spacing w:val="-6"/>
          <w:szCs w:val="21"/>
        </w:rPr>
      </w:pPr>
    </w:p>
    <w:p w:rsidR="00DA3CF2" w:rsidRDefault="00DA3CF2">
      <w:pPr>
        <w:spacing w:line="300" w:lineRule="exact"/>
        <w:jc w:val="center"/>
        <w:rPr>
          <w:b/>
          <w:spacing w:val="-6"/>
          <w:szCs w:val="21"/>
        </w:rPr>
      </w:pPr>
    </w:p>
    <w:p w:rsidR="00DA3CF2" w:rsidRDefault="00DA3CF2">
      <w:pPr>
        <w:spacing w:line="300" w:lineRule="exact"/>
        <w:jc w:val="center"/>
        <w:rPr>
          <w:b/>
          <w:spacing w:val="-6"/>
          <w:szCs w:val="21"/>
        </w:rPr>
      </w:pPr>
    </w:p>
    <w:p w:rsidR="00DA3CF2" w:rsidRDefault="00CE3F86">
      <w:pPr>
        <w:spacing w:line="380" w:lineRule="atLeast"/>
        <w:rPr>
          <w:rFonts w:ascii="宋体" w:hAnsi="宋体"/>
          <w:sz w:val="24"/>
          <w:szCs w:val="24"/>
        </w:rPr>
      </w:pPr>
      <w:r>
        <w:rPr>
          <w:rFonts w:ascii="宋体" w:hAnsi="宋体" w:hint="eastAsia"/>
          <w:sz w:val="24"/>
          <w:szCs w:val="24"/>
        </w:rPr>
        <w:br w:type="page"/>
      </w:r>
    </w:p>
    <w:p w:rsidR="00DA3CF2" w:rsidRDefault="00CE3F86">
      <w:pPr>
        <w:pStyle w:val="4"/>
        <w:snapToGrid w:val="0"/>
        <w:spacing w:before="0" w:after="0" w:line="240" w:lineRule="auto"/>
        <w:rPr>
          <w:rFonts w:ascii="仿宋" w:eastAsia="仿宋" w:hAnsi="等线" w:cs="Arial"/>
          <w:b w:val="0"/>
          <w:bCs w:val="0"/>
          <w:color w:val="000000"/>
          <w:kern w:val="0"/>
          <w:sz w:val="24"/>
          <w:szCs w:val="24"/>
        </w:rPr>
      </w:pPr>
      <w:r>
        <w:rPr>
          <w:rFonts w:ascii="仿宋" w:eastAsia="仿宋" w:hAnsi="等线" w:cs="Arial" w:hint="eastAsia"/>
          <w:b w:val="0"/>
          <w:bCs w:val="0"/>
          <w:color w:val="000000"/>
          <w:kern w:val="0"/>
          <w:sz w:val="24"/>
          <w:szCs w:val="24"/>
        </w:rPr>
        <w:lastRenderedPageBreak/>
        <w:t>1、评标办法：</w:t>
      </w:r>
    </w:p>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（1）评标委员会对通过初步评审合格的所有有效报价中，以投标人的最终有效报价的最低者为第一中标候选人，有效报价次低者为第二中标候选人，以此类推。</w:t>
      </w:r>
    </w:p>
    <w:p w:rsidR="00DA3CF2" w:rsidRDefault="00CE3F86">
      <w:pPr>
        <w:spacing w:line="380" w:lineRule="atLeast"/>
        <w:rPr>
          <w:rFonts w:ascii="仿宋" w:eastAsia="仿宋" w:cs="Arial"/>
          <w:color w:val="000000"/>
          <w:kern w:val="0"/>
          <w:sz w:val="24"/>
          <w:szCs w:val="24"/>
        </w:rPr>
      </w:pPr>
      <w:r>
        <w:rPr>
          <w:rFonts w:ascii="仿宋" w:eastAsia="仿宋" w:cs="Arial" w:hint="eastAsia"/>
          <w:color w:val="000000"/>
          <w:kern w:val="0"/>
          <w:sz w:val="24"/>
          <w:szCs w:val="24"/>
        </w:rPr>
        <w:t>（2）若上述条件下出现有两个或两个以上投标人的报价相同时，在监督人监督下由招标人代表现场抽签确定中标候选人及排序。</w:t>
      </w:r>
    </w:p>
    <w:p w:rsidR="00DA3CF2" w:rsidRDefault="00CE3F86">
      <w:pPr>
        <w:spacing w:line="360" w:lineRule="auto"/>
        <w:rPr>
          <w:rFonts w:ascii="仿宋" w:eastAsia="仿宋" w:cs="Arial"/>
          <w:color w:val="000000"/>
          <w:kern w:val="0"/>
          <w:sz w:val="24"/>
          <w:szCs w:val="24"/>
        </w:rPr>
      </w:pPr>
      <w:r>
        <w:rPr>
          <w:rFonts w:ascii="仿宋" w:eastAsia="仿宋" w:cs="Arial" w:hint="eastAsia"/>
          <w:color w:val="000000"/>
          <w:kern w:val="0"/>
          <w:sz w:val="24"/>
          <w:szCs w:val="24"/>
        </w:rPr>
        <w:t>2．评标原则</w:t>
      </w:r>
    </w:p>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遵循公平、公正、科学、择优的原则，能够满足招标文件实质性要求，服务期合理、质量保证措施可靠、方案可行、价格合理。</w:t>
      </w:r>
    </w:p>
    <w:p w:rsidR="00DA3CF2" w:rsidRDefault="00CE3F86">
      <w:pPr>
        <w:numPr>
          <w:ilvl w:val="0"/>
          <w:numId w:val="3"/>
        </w:numPr>
        <w:spacing w:line="360" w:lineRule="auto"/>
        <w:rPr>
          <w:rFonts w:ascii="仿宋" w:eastAsia="仿宋" w:cs="Arial"/>
          <w:color w:val="000000"/>
          <w:kern w:val="0"/>
          <w:sz w:val="24"/>
          <w:szCs w:val="24"/>
        </w:rPr>
      </w:pPr>
      <w:r>
        <w:rPr>
          <w:rFonts w:ascii="仿宋" w:eastAsia="仿宋" w:cs="Arial" w:hint="eastAsia"/>
          <w:color w:val="000000"/>
          <w:kern w:val="0"/>
          <w:sz w:val="24"/>
          <w:szCs w:val="24"/>
        </w:rPr>
        <w:t>评标委员会组成及职责</w:t>
      </w:r>
    </w:p>
    <w:p w:rsidR="00DA3CF2" w:rsidRDefault="00CE3F86">
      <w:pPr>
        <w:spacing w:line="360" w:lineRule="auto"/>
        <w:rPr>
          <w:rFonts w:ascii="仿宋" w:eastAsia="仿宋" w:cs="Arial"/>
          <w:color w:val="000000"/>
          <w:kern w:val="0"/>
          <w:sz w:val="24"/>
          <w:szCs w:val="24"/>
        </w:rPr>
      </w:pPr>
      <w:r>
        <w:rPr>
          <w:rFonts w:ascii="仿宋" w:eastAsia="仿宋" w:cs="Arial" w:hint="eastAsia"/>
          <w:color w:val="000000"/>
          <w:kern w:val="0"/>
          <w:sz w:val="24"/>
          <w:szCs w:val="24"/>
        </w:rPr>
        <w:t xml:space="preserve"> 3．1评标委员会</w:t>
      </w:r>
    </w:p>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评标委员会由采购人依法组建，评标委员会由采购人代表，以及技术、经济等方面的专家组成，成员人数为3人及以上单数，其中从评标专家库随机抽取的技术、经济等方面的专家不得少于成员总数的三分之二。</w:t>
      </w:r>
    </w:p>
    <w:p w:rsidR="00DA3CF2" w:rsidRDefault="00CE3F86">
      <w:pPr>
        <w:spacing w:line="360" w:lineRule="auto"/>
        <w:rPr>
          <w:rFonts w:ascii="仿宋" w:eastAsia="仿宋" w:cs="Arial"/>
          <w:color w:val="000000"/>
          <w:kern w:val="0"/>
          <w:sz w:val="24"/>
          <w:szCs w:val="24"/>
        </w:rPr>
      </w:pPr>
      <w:r>
        <w:rPr>
          <w:rFonts w:ascii="仿宋" w:eastAsia="仿宋" w:cs="Arial" w:hint="eastAsia"/>
          <w:color w:val="000000"/>
          <w:kern w:val="0"/>
          <w:sz w:val="24"/>
          <w:szCs w:val="24"/>
        </w:rPr>
        <w:t xml:space="preserve"> 3．2评标委员会的职责</w:t>
      </w:r>
    </w:p>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 xml:space="preserve">评标委员会应当根据本评标办法，对投标文件进行系统地评审和比较，向采购人推荐中标候选人或根据采购人的授权直接确定中标人。各评标委员会成员独立评审，提出评审意见，不受任何单位或者个人的干预。各评标委员会成员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 </w:t>
      </w:r>
    </w:p>
    <w:p w:rsidR="00DA3CF2" w:rsidRDefault="00CE3F86">
      <w:pPr>
        <w:pStyle w:val="4"/>
        <w:snapToGrid w:val="0"/>
        <w:spacing w:before="0" w:after="0" w:line="360" w:lineRule="auto"/>
        <w:rPr>
          <w:rFonts w:ascii="仿宋" w:eastAsia="仿宋" w:hAnsi="等线" w:cs="Arial"/>
          <w:b w:val="0"/>
          <w:bCs w:val="0"/>
          <w:color w:val="000000"/>
          <w:kern w:val="0"/>
          <w:sz w:val="24"/>
          <w:szCs w:val="24"/>
        </w:rPr>
      </w:pPr>
      <w:bookmarkStart w:id="57" w:name="_Toc250536364"/>
      <w:bookmarkStart w:id="58" w:name="_Toc270931868"/>
      <w:r>
        <w:rPr>
          <w:rFonts w:ascii="仿宋" w:eastAsia="仿宋" w:hAnsi="等线" w:cs="Arial" w:hint="eastAsia"/>
          <w:b w:val="0"/>
          <w:bCs w:val="0"/>
          <w:color w:val="000000"/>
          <w:kern w:val="0"/>
          <w:sz w:val="24"/>
          <w:szCs w:val="24"/>
        </w:rPr>
        <w:t>4. 评审标准</w:t>
      </w:r>
      <w:bookmarkEnd w:id="57"/>
      <w:bookmarkEnd w:id="58"/>
    </w:p>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2.1.1 资格评审：见评标办法前附表。</w:t>
      </w:r>
    </w:p>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2.1.2 符合性评审：见评标办法前附表。</w:t>
      </w:r>
    </w:p>
    <w:p w:rsidR="00DA3CF2" w:rsidRDefault="00CE3F86">
      <w:pPr>
        <w:pStyle w:val="4"/>
        <w:snapToGrid w:val="0"/>
        <w:spacing w:before="0" w:after="0" w:line="360" w:lineRule="auto"/>
        <w:rPr>
          <w:rFonts w:ascii="仿宋" w:eastAsia="仿宋" w:hAnsi="等线" w:cs="Arial"/>
          <w:b w:val="0"/>
          <w:bCs w:val="0"/>
          <w:color w:val="000000"/>
          <w:kern w:val="0"/>
          <w:sz w:val="24"/>
          <w:szCs w:val="24"/>
        </w:rPr>
      </w:pPr>
      <w:bookmarkStart w:id="59" w:name="_Toc250536367"/>
      <w:bookmarkStart w:id="60" w:name="_Toc270931871"/>
      <w:r>
        <w:rPr>
          <w:rFonts w:ascii="仿宋" w:eastAsia="仿宋" w:hAnsi="等线" w:cs="Arial" w:hint="eastAsia"/>
          <w:b w:val="0"/>
          <w:bCs w:val="0"/>
          <w:color w:val="000000"/>
          <w:kern w:val="0"/>
          <w:sz w:val="24"/>
          <w:szCs w:val="24"/>
        </w:rPr>
        <w:t>5. 评标程序</w:t>
      </w:r>
      <w:bookmarkEnd w:id="59"/>
      <w:bookmarkEnd w:id="60"/>
    </w:p>
    <w:p w:rsidR="00DA3CF2" w:rsidRDefault="00CE3F86">
      <w:pPr>
        <w:pStyle w:val="378020"/>
        <w:snapToGrid w:val="0"/>
        <w:spacing w:line="360" w:lineRule="auto"/>
        <w:jc w:val="left"/>
        <w:rPr>
          <w:rFonts w:ascii="仿宋" w:eastAsia="仿宋"/>
          <w:color w:val="000000"/>
          <w:kern w:val="0"/>
          <w:szCs w:val="24"/>
        </w:rPr>
      </w:pPr>
      <w:bookmarkStart w:id="61" w:name="_Toc144974561"/>
      <w:bookmarkStart w:id="62" w:name="_Toc242758981"/>
      <w:bookmarkStart w:id="63" w:name="_Toc152042371"/>
      <w:bookmarkStart w:id="64" w:name="_Toc152045594"/>
      <w:bookmarkStart w:id="65" w:name="_Toc29464"/>
      <w:r>
        <w:rPr>
          <w:rFonts w:ascii="仿宋" w:eastAsia="仿宋" w:hint="eastAsia"/>
          <w:color w:val="000000"/>
          <w:kern w:val="0"/>
          <w:szCs w:val="24"/>
        </w:rPr>
        <w:t>5.1 初步评审</w:t>
      </w:r>
      <w:bookmarkEnd w:id="61"/>
      <w:bookmarkEnd w:id="62"/>
      <w:bookmarkEnd w:id="63"/>
      <w:bookmarkEnd w:id="64"/>
      <w:bookmarkEnd w:id="65"/>
    </w:p>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5.1.1评标委员会依据“评标办法前附表”规定的标准对投标文件进行初步评审。有一项不符合评审标准的，作否决其投标处理。</w:t>
      </w:r>
    </w:p>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5.1.2 投标人有以下情形之一的，其投标作否决其投标处理：</w:t>
      </w:r>
    </w:p>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lastRenderedPageBreak/>
        <w:t>（1）串通投标或弄虚作假或有其他违法行为的；</w:t>
      </w:r>
    </w:p>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（2）不按评标委员会要求澄清、说明或补正的。</w:t>
      </w:r>
    </w:p>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5.1.3投标报价有算术错误的，评标委员会按以下原则对投标报价进行修正，修正的价格经投标人书面确认后具有约束力。投标人不接受修正价格的，其投标作否决其投标处理。</w:t>
      </w:r>
    </w:p>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（1）投标文件中的大写金额与小写金额不一致的，以大写金额为准；</w:t>
      </w:r>
    </w:p>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（2）总价金额与依据单价计算出的结果不一致的，以单价金额为准修正总价，但单价金额小数点有明显错误的除外。</w:t>
      </w:r>
    </w:p>
    <w:p w:rsidR="00DA3CF2" w:rsidRDefault="00CE3F86">
      <w:pPr>
        <w:pStyle w:val="378020"/>
        <w:snapToGrid w:val="0"/>
        <w:spacing w:line="240" w:lineRule="auto"/>
        <w:jc w:val="left"/>
        <w:rPr>
          <w:rFonts w:ascii="仿宋" w:eastAsia="仿宋"/>
          <w:color w:val="000000"/>
          <w:kern w:val="0"/>
          <w:szCs w:val="24"/>
        </w:rPr>
      </w:pPr>
      <w:bookmarkStart w:id="66" w:name="_Toc250536369"/>
      <w:bookmarkStart w:id="67" w:name="_Toc265340287"/>
      <w:bookmarkStart w:id="68" w:name="_Toc31082"/>
      <w:r>
        <w:rPr>
          <w:rFonts w:ascii="仿宋" w:eastAsia="仿宋" w:hint="eastAsia"/>
          <w:color w:val="000000"/>
          <w:kern w:val="0"/>
          <w:szCs w:val="24"/>
        </w:rPr>
        <w:t>6.详细评审</w:t>
      </w:r>
      <w:bookmarkEnd w:id="66"/>
      <w:bookmarkEnd w:id="67"/>
      <w:bookmarkEnd w:id="68"/>
    </w:p>
    <w:p w:rsidR="00DA3CF2" w:rsidRDefault="00CE3F86">
      <w:pPr>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6.1.1 评标委员会发现投标人的报价明显低于其他投标报价，其投标报价可能低于其成本的，应当要求该投标人当场作出书面说明并提供相应的有效证明材料。投标人不能合理说明或者不能提供相应有效证明材料的，由评标委员会认定该投标人以低于成本报价竞标，其投标作否决其投标处理。</w:t>
      </w:r>
    </w:p>
    <w:p w:rsidR="00DA3CF2" w:rsidRDefault="00CE3F86">
      <w:pPr>
        <w:pStyle w:val="378020"/>
        <w:snapToGrid w:val="0"/>
        <w:spacing w:line="360" w:lineRule="auto"/>
        <w:jc w:val="left"/>
        <w:rPr>
          <w:rFonts w:ascii="仿宋" w:eastAsia="仿宋"/>
          <w:color w:val="000000"/>
          <w:kern w:val="0"/>
          <w:szCs w:val="24"/>
        </w:rPr>
      </w:pPr>
      <w:bookmarkStart w:id="69" w:name="_Toc144974563"/>
      <w:bookmarkStart w:id="70" w:name="_Toc242758983"/>
      <w:bookmarkStart w:id="71" w:name="_Toc152045596"/>
      <w:bookmarkStart w:id="72" w:name="_Toc23318"/>
      <w:bookmarkStart w:id="73" w:name="_Toc152042373"/>
      <w:r>
        <w:rPr>
          <w:rFonts w:ascii="仿宋" w:eastAsia="仿宋" w:hint="eastAsia"/>
          <w:color w:val="000000"/>
          <w:kern w:val="0"/>
          <w:szCs w:val="24"/>
        </w:rPr>
        <w:t>6.3投标文件的澄清</w:t>
      </w:r>
      <w:bookmarkEnd w:id="69"/>
      <w:r>
        <w:rPr>
          <w:rFonts w:ascii="仿宋" w:eastAsia="仿宋" w:hint="eastAsia"/>
          <w:color w:val="000000"/>
          <w:kern w:val="0"/>
          <w:szCs w:val="24"/>
        </w:rPr>
        <w:t>和补正</w:t>
      </w:r>
      <w:bookmarkEnd w:id="70"/>
      <w:bookmarkEnd w:id="71"/>
      <w:bookmarkEnd w:id="72"/>
      <w:bookmarkEnd w:id="73"/>
    </w:p>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6.2.1在评标过程中，评标委员会可以以书面形式要求投标人对所提交的投标文件中不明确的内容进行书面澄清或说明，或者对细微偏差进行补正。评标委员会不接受投标人主动提出的澄清、说明或补正。</w:t>
      </w:r>
    </w:p>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6.2.2 澄清、说明和补正不得改变投标文件的实质性内容。投标人的书面澄清、说明和补正属于投标文件的组成部分。</w:t>
      </w:r>
    </w:p>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6.2.3 评标委员会对投标人提交的澄清、说明或补正有疑问的，可以要求投标人进一步澄清、说明或补正，直至满足评标委员会的要求。</w:t>
      </w:r>
    </w:p>
    <w:p w:rsidR="00DA3CF2" w:rsidRDefault="00CE3F86">
      <w:pPr>
        <w:pStyle w:val="378020"/>
        <w:snapToGrid w:val="0"/>
        <w:spacing w:line="360" w:lineRule="auto"/>
        <w:jc w:val="left"/>
        <w:rPr>
          <w:rFonts w:ascii="仿宋" w:eastAsia="仿宋"/>
          <w:color w:val="000000"/>
          <w:kern w:val="0"/>
          <w:szCs w:val="24"/>
        </w:rPr>
      </w:pPr>
      <w:bookmarkStart w:id="74" w:name="_Toc152045597"/>
      <w:bookmarkStart w:id="75" w:name="_Toc144974564"/>
      <w:bookmarkStart w:id="76" w:name="_Toc152042374"/>
      <w:bookmarkStart w:id="77" w:name="_Toc16602"/>
      <w:bookmarkStart w:id="78" w:name="_Toc242758984"/>
      <w:r>
        <w:rPr>
          <w:rFonts w:ascii="仿宋" w:eastAsia="仿宋" w:hint="eastAsia"/>
          <w:color w:val="000000"/>
          <w:kern w:val="0"/>
          <w:szCs w:val="24"/>
        </w:rPr>
        <w:t>6.3评标结果</w:t>
      </w:r>
      <w:bookmarkEnd w:id="74"/>
      <w:bookmarkEnd w:id="75"/>
      <w:bookmarkEnd w:id="76"/>
      <w:bookmarkEnd w:id="77"/>
      <w:bookmarkEnd w:id="78"/>
    </w:p>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6.3.1评标委员会应按照评标办法推荐中标候选人。</w:t>
      </w:r>
    </w:p>
    <w:p w:rsidR="00DA3CF2" w:rsidRDefault="00CE3F86">
      <w:pPr>
        <w:spacing w:line="360" w:lineRule="auto"/>
        <w:ind w:firstLineChars="200" w:firstLine="480"/>
        <w:rPr>
          <w:rFonts w:ascii="仿宋" w:eastAsia="仿宋" w:cs="Arial"/>
          <w:color w:val="000000"/>
          <w:kern w:val="0"/>
          <w:sz w:val="24"/>
          <w:szCs w:val="24"/>
        </w:rPr>
      </w:pPr>
      <w:r>
        <w:rPr>
          <w:rFonts w:ascii="仿宋" w:eastAsia="仿宋" w:cs="Arial" w:hint="eastAsia"/>
          <w:color w:val="000000"/>
          <w:kern w:val="0"/>
          <w:sz w:val="24"/>
          <w:szCs w:val="24"/>
        </w:rPr>
        <w:t>6.3.2评标委员会完成评标后，应当向招标人提交书面评标报告。</w:t>
      </w:r>
    </w:p>
    <w:p w:rsidR="00DA3CF2" w:rsidRDefault="00DA3CF2">
      <w:pPr>
        <w:rPr>
          <w:rFonts w:ascii="仿宋" w:eastAsia="仿宋" w:hAnsi="仿宋" w:cs="Arial"/>
          <w:sz w:val="18"/>
          <w:szCs w:val="18"/>
        </w:rPr>
      </w:pPr>
    </w:p>
    <w:p w:rsidR="00DA3CF2" w:rsidRDefault="00DA3CF2">
      <w:pPr>
        <w:spacing w:line="420" w:lineRule="exact"/>
        <w:jc w:val="center"/>
        <w:outlineLvl w:val="1"/>
        <w:rPr>
          <w:rFonts w:ascii="宋体" w:hAnsi="宋体" w:cs="黑体"/>
          <w:b/>
          <w:bCs/>
          <w:sz w:val="30"/>
          <w:szCs w:val="30"/>
        </w:rPr>
        <w:sectPr w:rsidR="00DA3CF2">
          <w:pgSz w:w="11906" w:h="16838"/>
          <w:pgMar w:top="1440" w:right="1800" w:bottom="1440" w:left="1800" w:header="851" w:footer="992" w:gutter="0"/>
          <w:cols w:space="720"/>
          <w:docGrid w:type="lines" w:linePitch="312"/>
        </w:sectPr>
      </w:pPr>
    </w:p>
    <w:p w:rsidR="00DA3CF2" w:rsidRDefault="00CE3F86">
      <w:pPr>
        <w:spacing w:line="420" w:lineRule="exact"/>
        <w:jc w:val="center"/>
        <w:outlineLvl w:val="1"/>
        <w:rPr>
          <w:rFonts w:ascii="方正宋黑简体" w:eastAsia="方正宋黑简体" w:hAnsi="宋体" w:cs="黑体"/>
          <w:b/>
          <w:bCs/>
          <w:sz w:val="32"/>
          <w:szCs w:val="32"/>
        </w:rPr>
      </w:pPr>
      <w:bookmarkStart w:id="79" w:name="_Toc29988"/>
      <w:bookmarkStart w:id="80" w:name="_Toc466549689"/>
      <w:bookmarkStart w:id="81" w:name="_Toc516240278"/>
      <w:bookmarkStart w:id="82" w:name="_Toc516240331"/>
      <w:r>
        <w:rPr>
          <w:rFonts w:ascii="方正宋黑简体" w:eastAsia="方正宋黑简体" w:hAnsi="宋体" w:cs="黑体" w:hint="eastAsia"/>
          <w:b/>
          <w:bCs/>
          <w:sz w:val="32"/>
          <w:szCs w:val="32"/>
        </w:rPr>
        <w:lastRenderedPageBreak/>
        <w:t>六、供应商须提供资格审查材料</w:t>
      </w:r>
      <w:bookmarkEnd w:id="79"/>
      <w:bookmarkEnd w:id="80"/>
      <w:bookmarkEnd w:id="81"/>
      <w:bookmarkEnd w:id="82"/>
    </w:p>
    <w:p w:rsidR="00DA3CF2" w:rsidRDefault="00DA3CF2">
      <w:pPr>
        <w:pStyle w:val="a3"/>
        <w:shd w:val="clear" w:color="auto" w:fill="FFFFFF"/>
        <w:spacing w:line="480" w:lineRule="atLeast"/>
        <w:ind w:firstLine="0"/>
        <w:rPr>
          <w:rFonts w:ascii="仿宋" w:eastAsia="仿宋" w:hAnsi="仿宋" w:cs="Arial"/>
          <w:sz w:val="30"/>
          <w:szCs w:val="30"/>
        </w:rPr>
      </w:pPr>
    </w:p>
    <w:p w:rsidR="00DA3CF2" w:rsidRDefault="00CE3F86">
      <w:pPr>
        <w:pStyle w:val="a3"/>
        <w:shd w:val="clear" w:color="auto" w:fill="FFFFFF"/>
        <w:spacing w:line="480" w:lineRule="atLeast"/>
        <w:ind w:firstLine="0"/>
        <w:rPr>
          <w:rFonts w:ascii="仿宋" w:eastAsia="仿宋" w:hAnsi="仿宋" w:cs="Arial"/>
          <w:bCs/>
          <w:szCs w:val="28"/>
        </w:rPr>
      </w:pPr>
      <w:r>
        <w:rPr>
          <w:rFonts w:ascii="仿宋" w:eastAsia="仿宋" w:hAnsi="仿宋" w:cs="Arial" w:hint="eastAsia"/>
          <w:bCs/>
          <w:szCs w:val="28"/>
        </w:rPr>
        <w:t>1.提供有效的组织机构代码证或营业执照</w:t>
      </w:r>
    </w:p>
    <w:p w:rsidR="00DA3CF2" w:rsidRDefault="00CE3F86">
      <w:pPr>
        <w:pStyle w:val="a3"/>
        <w:shd w:val="clear" w:color="auto" w:fill="FFFFFF"/>
        <w:spacing w:line="480" w:lineRule="atLeast"/>
        <w:ind w:firstLine="0"/>
        <w:rPr>
          <w:rFonts w:ascii="仿宋" w:eastAsia="仿宋" w:hAnsi="仿宋" w:cs="Arial"/>
          <w:bCs/>
          <w:color w:val="FF0000"/>
          <w:szCs w:val="28"/>
        </w:rPr>
      </w:pPr>
      <w:r>
        <w:rPr>
          <w:rFonts w:ascii="仿宋" w:eastAsia="仿宋" w:hAnsi="仿宋" w:cs="Arial" w:hint="eastAsia"/>
          <w:bCs/>
          <w:color w:val="FF0000"/>
          <w:szCs w:val="28"/>
        </w:rPr>
        <w:t>2.提供具有有效的工程设计综合甲级或市政公用行业（道路工程）设计甲级资质</w:t>
      </w:r>
    </w:p>
    <w:p w:rsidR="00DA3CF2" w:rsidRDefault="00CE3F86">
      <w:pPr>
        <w:pStyle w:val="a3"/>
        <w:shd w:val="clear" w:color="auto" w:fill="FFFFFF"/>
        <w:spacing w:line="480" w:lineRule="atLeast"/>
        <w:ind w:firstLine="0"/>
        <w:rPr>
          <w:rFonts w:ascii="仿宋" w:eastAsia="仿宋" w:hAnsi="仿宋" w:cs="Arial"/>
          <w:szCs w:val="28"/>
        </w:rPr>
      </w:pPr>
      <w:r>
        <w:rPr>
          <w:rFonts w:ascii="仿宋" w:eastAsia="仿宋" w:hAnsi="仿宋" w:cs="Arial" w:hint="eastAsia"/>
          <w:szCs w:val="28"/>
        </w:rPr>
        <w:t>3、采购需求中需提供的其他材料</w:t>
      </w:r>
    </w:p>
    <w:p w:rsidR="00DA3CF2" w:rsidRDefault="00CE3F86">
      <w:pPr>
        <w:pStyle w:val="a3"/>
        <w:shd w:val="clear" w:color="auto" w:fill="FFFFFF"/>
        <w:spacing w:line="480" w:lineRule="atLeast"/>
        <w:ind w:firstLine="0"/>
        <w:rPr>
          <w:rFonts w:ascii="仿宋" w:eastAsia="仿宋" w:hAnsi="仿宋" w:cs="Arial"/>
          <w:szCs w:val="28"/>
        </w:rPr>
      </w:pPr>
      <w:r>
        <w:rPr>
          <w:rFonts w:ascii="仿宋" w:eastAsia="仿宋" w:hAnsi="仿宋" w:cs="Arial" w:hint="eastAsia"/>
          <w:b/>
          <w:szCs w:val="28"/>
        </w:rPr>
        <w:t>注：</w:t>
      </w:r>
      <w:r>
        <w:rPr>
          <w:rFonts w:ascii="仿宋" w:eastAsia="仿宋" w:hAnsi="仿宋" w:cs="Arial" w:hint="eastAsia"/>
          <w:bCs/>
          <w:szCs w:val="28"/>
        </w:rPr>
        <w:t>以上所涉及的证件须在报价文件内提供加盖投标单位公章的复印件或影印件，复印件或影印件缺少任何一项，视为未提供该项证件。</w:t>
      </w:r>
    </w:p>
    <w:p w:rsidR="00DA3CF2" w:rsidRDefault="00DA3CF2">
      <w:pPr>
        <w:jc w:val="left"/>
        <w:rPr>
          <w:rFonts w:ascii="仿宋" w:hAnsi="仿宋"/>
          <w:b/>
          <w:sz w:val="24"/>
          <w:szCs w:val="24"/>
        </w:rPr>
      </w:pPr>
    </w:p>
    <w:p w:rsidR="00DA3CF2" w:rsidRDefault="00DA3CF2">
      <w:pPr>
        <w:spacing w:line="420" w:lineRule="exact"/>
        <w:jc w:val="center"/>
        <w:rPr>
          <w:rFonts w:ascii="方正宋黑简体" w:eastAsia="方正宋黑简体" w:hAnsi="宋体" w:cs="黑体"/>
          <w:b/>
          <w:bCs/>
          <w:sz w:val="32"/>
          <w:szCs w:val="32"/>
        </w:rPr>
      </w:pPr>
      <w:bookmarkStart w:id="83" w:name="_Toc466549690"/>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rPr>
          <w:rFonts w:ascii="方正宋黑简体" w:eastAsia="方正宋黑简体" w:hAnsi="宋体" w:cs="黑体"/>
          <w:b/>
          <w:bCs/>
          <w:sz w:val="32"/>
          <w:szCs w:val="32"/>
        </w:rPr>
      </w:pPr>
    </w:p>
    <w:p w:rsidR="00DA3CF2" w:rsidRDefault="00DA3CF2">
      <w:pPr>
        <w:spacing w:line="420" w:lineRule="exact"/>
        <w:rPr>
          <w:rFonts w:ascii="方正宋黑简体" w:eastAsia="方正宋黑简体" w:hAnsi="宋体" w:cs="黑体"/>
          <w:b/>
          <w:bCs/>
          <w:sz w:val="32"/>
          <w:szCs w:val="32"/>
        </w:rPr>
      </w:pPr>
    </w:p>
    <w:p w:rsidR="00DA3CF2" w:rsidRDefault="00CE3F86">
      <w:pPr>
        <w:spacing w:line="360" w:lineRule="auto"/>
        <w:jc w:val="center"/>
        <w:outlineLvl w:val="1"/>
        <w:rPr>
          <w:rFonts w:ascii="仿宋" w:eastAsia="仿宋" w:cs="Arial"/>
          <w:sz w:val="30"/>
          <w:szCs w:val="30"/>
        </w:rPr>
      </w:pPr>
      <w:bookmarkStart w:id="84" w:name="_Toc516240279"/>
      <w:bookmarkStart w:id="85" w:name="_Toc516240332"/>
      <w:bookmarkStart w:id="86" w:name="_Toc21941"/>
      <w:r>
        <w:rPr>
          <w:rFonts w:ascii="方正宋黑简体" w:eastAsia="方正宋黑简体" w:hAnsi="宋体" w:cs="黑体" w:hint="eastAsia"/>
          <w:b/>
          <w:bCs/>
          <w:sz w:val="32"/>
          <w:szCs w:val="32"/>
        </w:rPr>
        <w:lastRenderedPageBreak/>
        <w:t>七、采购需求</w:t>
      </w:r>
      <w:bookmarkEnd w:id="83"/>
      <w:bookmarkEnd w:id="84"/>
      <w:bookmarkEnd w:id="85"/>
      <w:bookmarkEnd w:id="86"/>
      <w:r>
        <w:rPr>
          <w:rFonts w:ascii="仿宋" w:eastAsia="仿宋" w:cs="Arial" w:hint="eastAsia"/>
          <w:sz w:val="30"/>
          <w:szCs w:val="30"/>
        </w:rPr>
        <w:t xml:space="preserve">  </w:t>
      </w:r>
    </w:p>
    <w:p w:rsidR="00DA3CF2" w:rsidRDefault="00CE3F86">
      <w:pPr>
        <w:pStyle w:val="20"/>
        <w:spacing w:line="360" w:lineRule="auto"/>
        <w:ind w:firstLineChars="0" w:firstLine="0"/>
        <w:jc w:val="left"/>
        <w:rPr>
          <w:rFonts w:ascii="仿宋" w:eastAsia="仿宋" w:hAnsi="仿宋" w:cs="仿宋"/>
          <w:b/>
          <w:bCs/>
          <w:color w:val="FF0000"/>
          <w:kern w:val="0"/>
          <w:sz w:val="24"/>
          <w:szCs w:val="24"/>
          <w:lang w:val="zh-CN"/>
        </w:rPr>
      </w:pPr>
      <w:r>
        <w:rPr>
          <w:rFonts w:ascii="仿宋" w:eastAsia="仿宋" w:hAnsi="仿宋" w:cs="仿宋" w:hint="eastAsia"/>
          <w:b/>
          <w:bCs/>
          <w:color w:val="FF0000"/>
          <w:kern w:val="0"/>
          <w:sz w:val="24"/>
          <w:szCs w:val="24"/>
        </w:rPr>
        <w:t>1、项目</w:t>
      </w:r>
      <w:r>
        <w:rPr>
          <w:rFonts w:ascii="仿宋" w:eastAsia="仿宋" w:hAnsi="仿宋" w:cs="仿宋" w:hint="eastAsia"/>
          <w:b/>
          <w:bCs/>
          <w:color w:val="FF0000"/>
          <w:kern w:val="0"/>
          <w:sz w:val="24"/>
          <w:szCs w:val="24"/>
          <w:lang w:val="zh-CN"/>
        </w:rPr>
        <w:t>概况</w:t>
      </w:r>
    </w:p>
    <w:p w:rsidR="00DA3CF2" w:rsidRDefault="00CE3F86">
      <w:pPr>
        <w:widowControl/>
        <w:spacing w:line="360" w:lineRule="auto"/>
        <w:ind w:firstLineChars="200" w:firstLine="482"/>
        <w:jc w:val="left"/>
        <w:rPr>
          <w:rFonts w:ascii="仿宋" w:eastAsia="仿宋" w:hAnsi="仿宋" w:cs="仿宋"/>
          <w:b/>
          <w:bCs/>
          <w:color w:val="FF0000"/>
          <w:kern w:val="0"/>
          <w:sz w:val="24"/>
          <w:szCs w:val="24"/>
        </w:rPr>
      </w:pPr>
      <w:r>
        <w:rPr>
          <w:rFonts w:ascii="仿宋" w:eastAsia="仿宋" w:hAnsi="仿宋" w:cs="仿宋" w:hint="eastAsia"/>
          <w:b/>
          <w:bCs/>
          <w:color w:val="FF0000"/>
          <w:kern w:val="0"/>
          <w:sz w:val="24"/>
          <w:szCs w:val="24"/>
        </w:rPr>
        <w:t>为了推进城北新区路网建设，尽快完成与阜淮高速的衔接，加强我县对外交通能力，需要编制奇泉路（京九路-阜淮高速）设计方案。本项目设计内容为阜南县奇泉路（京九路-阜淮高速） 路线全长约4公里，规划红线宽度64米，为城市主干道。本次项目内容包括道路设计方案、勘察、测量、可研、评审、审图、环评、水土保持、洪评、桥涵工程、与下穿铁路桥的设计衔接及配套设计及工程施工验收过程中的技术服务工作等。 设计内容按照国家城市道路设计规范标准完成方案设计、初步设计以及施工图设计等工作。设计成果应符合国家关于城市市政道路设计标准，充分表达设计理念设计构思空间组织并与周边道路、河流和城市空间环境相协调。</w:t>
      </w:r>
    </w:p>
    <w:p w:rsidR="00DA3CF2" w:rsidRDefault="00CE3F86">
      <w:pPr>
        <w:widowControl/>
        <w:spacing w:line="360" w:lineRule="auto"/>
        <w:jc w:val="left"/>
        <w:rPr>
          <w:rFonts w:ascii="仿宋" w:eastAsia="仿宋" w:hAnsi="仿宋" w:cs="仿宋"/>
          <w:b/>
          <w:bCs/>
          <w:color w:val="FF0000"/>
          <w:kern w:val="0"/>
          <w:sz w:val="24"/>
          <w:szCs w:val="24"/>
        </w:rPr>
      </w:pPr>
      <w:r>
        <w:rPr>
          <w:rFonts w:ascii="仿宋" w:eastAsia="仿宋" w:hAnsi="仿宋" w:cs="仿宋" w:hint="eastAsia"/>
          <w:b/>
          <w:bCs/>
          <w:color w:val="FF0000"/>
          <w:kern w:val="0"/>
          <w:sz w:val="24"/>
          <w:szCs w:val="24"/>
        </w:rPr>
        <w:t>2、成果质量要求：设计成果必须符合专业设计规范及招标人要求 。</w:t>
      </w:r>
    </w:p>
    <w:p w:rsidR="00DA3CF2" w:rsidRDefault="00CE3F86">
      <w:pPr>
        <w:widowControl/>
        <w:spacing w:line="360" w:lineRule="auto"/>
        <w:jc w:val="left"/>
        <w:rPr>
          <w:rFonts w:ascii="仿宋" w:eastAsia="仿宋" w:hAnsi="仿宋" w:cs="仿宋"/>
          <w:b/>
          <w:bCs/>
          <w:color w:val="FF0000"/>
          <w:kern w:val="0"/>
          <w:sz w:val="24"/>
          <w:szCs w:val="24"/>
        </w:rPr>
      </w:pPr>
      <w:r>
        <w:rPr>
          <w:rFonts w:ascii="仿宋" w:eastAsia="仿宋" w:hAnsi="仿宋" w:cs="仿宋" w:hint="eastAsia"/>
          <w:b/>
          <w:bCs/>
          <w:color w:val="FF0000"/>
          <w:kern w:val="0"/>
          <w:sz w:val="24"/>
          <w:szCs w:val="24"/>
        </w:rPr>
        <w:t>3、设计成果：包括但不限于方案设计、初步设计、施工图设计及后续服务（配合发包人及施工方现场配合等相关工作，从提交正式施工图文件至工程验收合格之日止。提供电子文档和纸质版设计成果）。</w:t>
      </w:r>
    </w:p>
    <w:p w:rsidR="00DA3CF2" w:rsidRDefault="00CE3F86">
      <w:pPr>
        <w:widowControl/>
        <w:spacing w:line="360" w:lineRule="auto"/>
        <w:jc w:val="left"/>
        <w:rPr>
          <w:rFonts w:ascii="仿宋" w:eastAsia="仿宋" w:hAnsi="仿宋" w:cs="仿宋"/>
          <w:b/>
          <w:bCs/>
          <w:color w:val="FF0000"/>
          <w:kern w:val="0"/>
          <w:sz w:val="24"/>
          <w:szCs w:val="24"/>
        </w:rPr>
      </w:pPr>
      <w:r>
        <w:rPr>
          <w:rFonts w:ascii="仿宋" w:eastAsia="仿宋" w:hAnsi="仿宋" w:cs="仿宋" w:hint="eastAsia"/>
          <w:b/>
          <w:bCs/>
          <w:color w:val="FF0000"/>
          <w:kern w:val="0"/>
          <w:sz w:val="24"/>
          <w:szCs w:val="24"/>
        </w:rPr>
        <w:t>4、设计期限要求</w:t>
      </w:r>
    </w:p>
    <w:p w:rsidR="00DA3CF2" w:rsidRDefault="00CE3F86">
      <w:pPr>
        <w:widowControl/>
        <w:spacing w:line="360" w:lineRule="auto"/>
        <w:jc w:val="left"/>
        <w:rPr>
          <w:rFonts w:ascii="仿宋" w:eastAsia="仿宋" w:hAnsi="仿宋" w:cs="仿宋"/>
          <w:b/>
          <w:bCs/>
          <w:color w:val="FF0000"/>
          <w:kern w:val="0"/>
          <w:sz w:val="24"/>
          <w:szCs w:val="24"/>
        </w:rPr>
      </w:pPr>
      <w:r>
        <w:rPr>
          <w:rFonts w:ascii="仿宋" w:eastAsia="仿宋" w:hAnsi="仿宋" w:cs="仿宋" w:hint="eastAsia"/>
          <w:b/>
          <w:bCs/>
          <w:color w:val="FF0000"/>
          <w:kern w:val="0"/>
          <w:sz w:val="24"/>
          <w:szCs w:val="24"/>
        </w:rPr>
        <w:t>45个工作日 ，包括以下阶段：(1)方案设计阶段：合同签订之日起20日历天内提交方案设计送审稿。(2)初步设计阶段：方案设计送审稿审查通过后10日历天内提交初步设计送审稿。（3）施工图设计阶段：15天内提交施工图纸审查报告及图审修改合格后的正式施工图设计文件。</w:t>
      </w:r>
    </w:p>
    <w:p w:rsidR="00DA3CF2" w:rsidRDefault="00DA3CF2">
      <w:pPr>
        <w:widowControl/>
        <w:ind w:firstLineChars="200" w:firstLine="480"/>
        <w:jc w:val="left"/>
        <w:rPr>
          <w:rFonts w:ascii="仿宋" w:eastAsia="仿宋" w:hAnsi="仿宋" w:cs="仿宋"/>
          <w:kern w:val="0"/>
          <w:sz w:val="24"/>
          <w:szCs w:val="24"/>
        </w:rPr>
        <w:sectPr w:rsidR="00DA3CF2">
          <w:pgSz w:w="11906" w:h="16838"/>
          <w:pgMar w:top="1440" w:right="1800" w:bottom="1440" w:left="1800" w:header="851" w:footer="992" w:gutter="0"/>
          <w:cols w:space="720"/>
          <w:docGrid w:type="lines" w:linePitch="312"/>
        </w:sectPr>
      </w:pPr>
    </w:p>
    <w:p w:rsidR="00DA3CF2" w:rsidRDefault="00CE3F86">
      <w:pPr>
        <w:numPr>
          <w:ilvl w:val="0"/>
          <w:numId w:val="4"/>
        </w:numPr>
        <w:jc w:val="center"/>
        <w:outlineLvl w:val="1"/>
        <w:rPr>
          <w:rFonts w:ascii="方正宋黑简体" w:eastAsia="方正宋黑简体" w:hAnsi="宋体" w:cs="黑体"/>
          <w:b/>
          <w:bCs/>
          <w:sz w:val="32"/>
          <w:szCs w:val="32"/>
        </w:rPr>
      </w:pPr>
      <w:bookmarkStart w:id="87" w:name="_Toc466549691"/>
      <w:bookmarkStart w:id="88" w:name="_Toc516240333"/>
      <w:bookmarkStart w:id="89" w:name="_Toc516240280"/>
      <w:bookmarkStart w:id="90" w:name="_Toc28967"/>
      <w:r>
        <w:rPr>
          <w:rFonts w:ascii="方正宋黑简体" w:eastAsia="方正宋黑简体" w:hAnsi="宋体" w:cs="黑体" w:hint="eastAsia"/>
          <w:b/>
          <w:bCs/>
          <w:sz w:val="32"/>
          <w:szCs w:val="32"/>
        </w:rPr>
        <w:lastRenderedPageBreak/>
        <w:t>合同格式</w:t>
      </w:r>
      <w:bookmarkEnd w:id="87"/>
      <w:bookmarkEnd w:id="88"/>
      <w:bookmarkEnd w:id="89"/>
      <w:bookmarkEnd w:id="90"/>
    </w:p>
    <w:p w:rsidR="00DA3CF2" w:rsidRDefault="00CE3F86">
      <w:pPr>
        <w:spacing w:line="360" w:lineRule="auto"/>
        <w:jc w:val="center"/>
        <w:outlineLvl w:val="1"/>
        <w:rPr>
          <w:rFonts w:ascii="仿宋" w:eastAsia="仿宋" w:hAnsi="仿宋" w:cs="仿宋"/>
          <w:b/>
          <w:bCs/>
          <w:sz w:val="24"/>
          <w:szCs w:val="24"/>
        </w:rPr>
      </w:pPr>
      <w:bookmarkStart w:id="91" w:name="_Toc1812"/>
      <w:r>
        <w:rPr>
          <w:rFonts w:ascii="仿宋" w:eastAsia="仿宋" w:hAnsi="仿宋" w:cs="仿宋" w:hint="eastAsia"/>
          <w:b/>
          <w:bCs/>
          <w:sz w:val="24"/>
          <w:szCs w:val="24"/>
        </w:rPr>
        <w:t>技术服务合同(参考)</w:t>
      </w:r>
      <w:bookmarkEnd w:id="91"/>
    </w:p>
    <w:p w:rsidR="00DA3CF2" w:rsidRDefault="00CE3F86">
      <w:pPr>
        <w:widowControl/>
        <w:spacing w:line="360" w:lineRule="auto"/>
        <w:jc w:val="left"/>
        <w:rPr>
          <w:rFonts w:ascii="仿宋" w:eastAsia="仿宋" w:hAnsi="仿宋" w:cs="仿宋"/>
          <w:kern w:val="0"/>
          <w:sz w:val="24"/>
          <w:szCs w:val="24"/>
          <w:u w:val="single"/>
        </w:rPr>
      </w:pPr>
      <w:bookmarkStart w:id="92" w:name="_Toc177524981"/>
      <w:bookmarkStart w:id="93" w:name="_Toc534550775"/>
      <w:r>
        <w:rPr>
          <w:rFonts w:ascii="仿宋" w:eastAsia="仿宋" w:hAnsi="仿宋" w:cs="仿宋" w:hint="eastAsia"/>
          <w:kern w:val="0"/>
          <w:sz w:val="24"/>
          <w:szCs w:val="24"/>
          <w:lang w:val="zh-CN"/>
        </w:rPr>
        <w:t>合同名称：</w:t>
      </w:r>
      <w:r>
        <w:rPr>
          <w:rFonts w:ascii="仿宋" w:eastAsia="仿宋" w:hAnsi="仿宋" w:cs="仿宋" w:hint="eastAsia"/>
          <w:kern w:val="0"/>
          <w:sz w:val="24"/>
          <w:szCs w:val="24"/>
          <w:u w:val="single"/>
        </w:rPr>
        <w:t xml:space="preserve">                        </w:t>
      </w:r>
    </w:p>
    <w:p w:rsidR="00DA3CF2" w:rsidRDefault="00CE3F86">
      <w:pPr>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lang w:val="zh-CN"/>
        </w:rPr>
        <w:t>合同编号：</w:t>
      </w:r>
      <w:r>
        <w:rPr>
          <w:rFonts w:ascii="仿宋" w:eastAsia="仿宋" w:hAnsi="仿宋" w:cs="仿宋" w:hint="eastAsia"/>
          <w:kern w:val="0"/>
          <w:sz w:val="24"/>
          <w:szCs w:val="24"/>
          <w:u w:val="single"/>
        </w:rPr>
        <w:t xml:space="preserve">                        </w:t>
      </w:r>
    </w:p>
    <w:p w:rsidR="00DA3CF2" w:rsidRDefault="00CE3F86">
      <w:pPr>
        <w:widowControl/>
        <w:spacing w:line="360" w:lineRule="auto"/>
        <w:ind w:firstLineChars="225" w:firstLine="540"/>
        <w:jc w:val="left"/>
        <w:rPr>
          <w:rFonts w:ascii="仿宋" w:eastAsia="仿宋" w:hAnsi="仿宋" w:cs="仿宋"/>
          <w:kern w:val="0"/>
          <w:sz w:val="24"/>
          <w:szCs w:val="24"/>
        </w:rPr>
      </w:pPr>
      <w:r>
        <w:rPr>
          <w:rFonts w:ascii="仿宋" w:eastAsia="仿宋" w:hAnsi="仿宋" w:cs="仿宋" w:hint="eastAsia"/>
          <w:kern w:val="0"/>
          <w:sz w:val="24"/>
          <w:szCs w:val="24"/>
        </w:rPr>
        <w:t>本合同由</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（以下简称“委托方” ）与</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（以下简称 “设计单位” ）于</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年</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月</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日商定并签署。</w:t>
      </w:r>
    </w:p>
    <w:p w:rsidR="00DA3CF2" w:rsidRDefault="00CE3F86">
      <w:pPr>
        <w:widowControl/>
        <w:spacing w:line="360" w:lineRule="auto"/>
        <w:ind w:firstLineChars="200" w:firstLine="482"/>
        <w:jc w:val="left"/>
        <w:outlineLvl w:val="1"/>
        <w:rPr>
          <w:rFonts w:ascii="仿宋" w:eastAsia="仿宋" w:hAnsi="仿宋" w:cs="仿宋"/>
          <w:b/>
          <w:bCs/>
          <w:kern w:val="0"/>
          <w:sz w:val="24"/>
          <w:szCs w:val="24"/>
        </w:rPr>
      </w:pPr>
      <w:bookmarkStart w:id="94" w:name="_Toc343088493"/>
      <w:bookmarkStart w:id="95" w:name="_Toc28017"/>
      <w:r>
        <w:rPr>
          <w:rFonts w:ascii="仿宋" w:eastAsia="仿宋" w:hAnsi="仿宋" w:cs="仿宋" w:hint="eastAsia"/>
          <w:b/>
          <w:bCs/>
          <w:kern w:val="0"/>
          <w:sz w:val="24"/>
          <w:szCs w:val="24"/>
        </w:rPr>
        <w:t>一、概述</w:t>
      </w:r>
      <w:bookmarkEnd w:id="92"/>
      <w:bookmarkEnd w:id="93"/>
      <w:bookmarkEnd w:id="94"/>
      <w:bookmarkEnd w:id="95"/>
    </w:p>
    <w:p w:rsidR="00DA3CF2" w:rsidRDefault="00CE3F86">
      <w:pPr>
        <w:widowControl/>
        <w:spacing w:line="360" w:lineRule="auto"/>
        <w:ind w:firstLineChars="200" w:firstLine="480"/>
        <w:jc w:val="left"/>
        <w:rPr>
          <w:rFonts w:ascii="仿宋" w:eastAsia="仿宋" w:hAnsi="仿宋" w:cs="仿宋"/>
          <w:sz w:val="24"/>
          <w:szCs w:val="24"/>
        </w:rPr>
      </w:pPr>
      <w:bookmarkStart w:id="96" w:name="_Toc182965848"/>
      <w:bookmarkStart w:id="97" w:name="_Toc182965254"/>
      <w:r>
        <w:rPr>
          <w:rFonts w:ascii="仿宋" w:eastAsia="仿宋" w:hAnsi="仿宋" w:cs="仿宋" w:hint="eastAsia"/>
          <w:sz w:val="24"/>
          <w:szCs w:val="24"/>
        </w:rPr>
        <w:t>定义</w:t>
      </w:r>
      <w:bookmarkEnd w:id="96"/>
      <w:bookmarkEnd w:id="97"/>
      <w:r>
        <w:rPr>
          <w:rFonts w:ascii="仿宋" w:eastAsia="仿宋" w:hAnsi="仿宋" w:cs="仿宋" w:hint="eastAsia"/>
          <w:sz w:val="24"/>
          <w:szCs w:val="24"/>
        </w:rPr>
        <w:t>：</w:t>
      </w:r>
    </w:p>
    <w:p w:rsidR="00DA3CF2" w:rsidRDefault="00CE3F86">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合同文本中以下的用词及词语除根据上下文另有要求外，应具有本条所赋予的含义：</w:t>
      </w:r>
    </w:p>
    <w:p w:rsidR="00DA3CF2" w:rsidRDefault="00CE3F86">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(1)合同：指本合同条款、合同协议书以及其它明确列入或合同协议书中的文件；</w:t>
      </w:r>
    </w:p>
    <w:p w:rsidR="00DA3CF2" w:rsidRDefault="00CE3F86">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 xml:space="preserve">(2)委托方：  </w:t>
      </w:r>
    </w:p>
    <w:p w:rsidR="00DA3CF2" w:rsidRDefault="00CE3F86">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(3)：具有承包主体资格并被委托方接受的当事人。</w:t>
      </w:r>
    </w:p>
    <w:p w:rsidR="00DA3CF2" w:rsidRDefault="00CE3F86">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(4)投标书：指为项目向委托方提供的，为项目而作的有报价的投标文件。</w:t>
      </w:r>
    </w:p>
    <w:p w:rsidR="00DA3CF2" w:rsidRDefault="00CE3F86">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 xml:space="preserve">(5)项目名称： </w:t>
      </w:r>
    </w:p>
    <w:p w:rsidR="00DA3CF2" w:rsidRDefault="00CE3F86">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(6)合同价款：指根据合同条款，用以支付为完成本项目有关工作应付的总金额。</w:t>
      </w:r>
    </w:p>
    <w:p w:rsidR="00DA3CF2" w:rsidRDefault="00CE3F86">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(7)不可抗力：不能预见、无法避免又不能克服的客观强制力量。</w:t>
      </w:r>
    </w:p>
    <w:p w:rsidR="00DA3CF2" w:rsidRDefault="00CE3F86">
      <w:pPr>
        <w:widowControl/>
        <w:spacing w:line="360" w:lineRule="auto"/>
        <w:ind w:firstLineChars="200" w:firstLine="482"/>
        <w:jc w:val="left"/>
        <w:outlineLvl w:val="1"/>
        <w:rPr>
          <w:rFonts w:ascii="仿宋" w:eastAsia="仿宋" w:hAnsi="仿宋" w:cs="仿宋"/>
          <w:b/>
          <w:bCs/>
          <w:kern w:val="0"/>
          <w:sz w:val="24"/>
          <w:szCs w:val="24"/>
        </w:rPr>
      </w:pPr>
      <w:bookmarkStart w:id="98" w:name="_Toc343088494"/>
      <w:bookmarkStart w:id="99" w:name="_Toc24348"/>
      <w:r>
        <w:rPr>
          <w:rFonts w:ascii="仿宋" w:eastAsia="仿宋" w:hAnsi="仿宋" w:cs="仿宋" w:hint="eastAsia"/>
          <w:b/>
          <w:bCs/>
          <w:kern w:val="0"/>
          <w:sz w:val="24"/>
          <w:szCs w:val="24"/>
        </w:rPr>
        <w:t>二、项目提交的成果</w:t>
      </w:r>
      <w:bookmarkEnd w:id="98"/>
      <w:bookmarkEnd w:id="99"/>
    </w:p>
    <w:p w:rsidR="00DA3CF2" w:rsidRDefault="00CE3F86">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提交的最终成果及提交形式</w:t>
      </w:r>
    </w:p>
    <w:p w:rsidR="00DA3CF2" w:rsidRDefault="00CE3F86">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kern w:val="0"/>
          <w:sz w:val="24"/>
          <w:szCs w:val="24"/>
        </w:rPr>
        <w:t>设计成果包括：方案设计、初步设计文件，施工图设计文件</w:t>
      </w:r>
    </w:p>
    <w:p w:rsidR="00DA3CF2" w:rsidRDefault="00CE3F86">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提交形式：电子文档和纸质版</w:t>
      </w:r>
    </w:p>
    <w:p w:rsidR="00DA3CF2" w:rsidRDefault="00CE3F86">
      <w:pPr>
        <w:widowControl/>
        <w:spacing w:line="360" w:lineRule="auto"/>
        <w:ind w:firstLineChars="200" w:firstLine="482"/>
        <w:jc w:val="left"/>
        <w:outlineLvl w:val="1"/>
        <w:rPr>
          <w:rFonts w:ascii="仿宋" w:eastAsia="仿宋" w:hAnsi="仿宋" w:cs="仿宋"/>
          <w:b/>
          <w:bCs/>
          <w:kern w:val="0"/>
          <w:sz w:val="24"/>
          <w:szCs w:val="24"/>
        </w:rPr>
      </w:pPr>
      <w:bookmarkStart w:id="100" w:name="_Toc177524982"/>
      <w:bookmarkStart w:id="101" w:name="_Toc106359517"/>
      <w:bookmarkStart w:id="102" w:name="_Toc534550776"/>
      <w:bookmarkStart w:id="103" w:name="_Toc343088495"/>
      <w:bookmarkStart w:id="104" w:name="_Toc1100"/>
      <w:r>
        <w:rPr>
          <w:rFonts w:ascii="仿宋" w:eastAsia="仿宋" w:hAnsi="仿宋" w:cs="仿宋" w:hint="eastAsia"/>
          <w:b/>
          <w:bCs/>
          <w:kern w:val="0"/>
          <w:sz w:val="24"/>
          <w:szCs w:val="24"/>
        </w:rPr>
        <w:t>三、双方责任</w:t>
      </w:r>
      <w:bookmarkEnd w:id="100"/>
      <w:bookmarkEnd w:id="101"/>
      <w:bookmarkEnd w:id="102"/>
      <w:bookmarkEnd w:id="103"/>
      <w:bookmarkEnd w:id="104"/>
    </w:p>
    <w:p w:rsidR="00DA3CF2" w:rsidRDefault="00CE3F86">
      <w:pPr>
        <w:widowControl/>
        <w:spacing w:line="360" w:lineRule="auto"/>
        <w:ind w:firstLineChars="200" w:firstLine="482"/>
        <w:jc w:val="left"/>
        <w:rPr>
          <w:rFonts w:ascii="仿宋" w:eastAsia="仿宋" w:hAnsi="仿宋" w:cs="仿宋"/>
          <w:b/>
          <w:bCs/>
          <w:kern w:val="0"/>
          <w:sz w:val="24"/>
          <w:szCs w:val="24"/>
        </w:rPr>
      </w:pPr>
      <w:r>
        <w:rPr>
          <w:rFonts w:ascii="仿宋" w:eastAsia="仿宋" w:hAnsi="仿宋" w:cs="仿宋" w:hint="eastAsia"/>
          <w:b/>
          <w:bCs/>
          <w:kern w:val="0"/>
          <w:sz w:val="24"/>
          <w:szCs w:val="24"/>
        </w:rPr>
        <w:t>3.1 委托方责任</w:t>
      </w:r>
    </w:p>
    <w:p w:rsidR="00DA3CF2" w:rsidRDefault="00CE3F86">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(1)委托方应按合同规定向支付合同价款；</w:t>
      </w:r>
    </w:p>
    <w:p w:rsidR="00DA3CF2" w:rsidRDefault="00CE3F86">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(2)委托方负责协调本项目工作过程中与有关部门的配合问题；</w:t>
      </w:r>
    </w:p>
    <w:p w:rsidR="00DA3CF2" w:rsidRDefault="00CE3F86">
      <w:pPr>
        <w:widowControl/>
        <w:spacing w:line="360" w:lineRule="auto"/>
        <w:ind w:firstLineChars="200" w:firstLine="482"/>
        <w:jc w:val="left"/>
        <w:rPr>
          <w:rFonts w:ascii="仿宋" w:eastAsia="仿宋" w:hAnsi="仿宋" w:cs="仿宋"/>
          <w:b/>
          <w:bCs/>
          <w:kern w:val="0"/>
          <w:sz w:val="24"/>
          <w:szCs w:val="24"/>
        </w:rPr>
      </w:pPr>
      <w:r>
        <w:rPr>
          <w:rFonts w:ascii="仿宋" w:eastAsia="仿宋" w:hAnsi="仿宋" w:cs="仿宋" w:hint="eastAsia"/>
          <w:b/>
          <w:bCs/>
          <w:kern w:val="0"/>
          <w:sz w:val="24"/>
          <w:szCs w:val="24"/>
        </w:rPr>
        <w:t>3.2 责任</w:t>
      </w:r>
    </w:p>
    <w:p w:rsidR="00DA3CF2" w:rsidRDefault="00CE3F86">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(1)按照国家及行业现行的标准、规程、规范、技术条例进行工作；</w:t>
      </w:r>
    </w:p>
    <w:p w:rsidR="00DA3CF2" w:rsidRDefault="00CE3F86">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lastRenderedPageBreak/>
        <w:t>(2)按本合同条款规定的内容、时间及格式向委托方交付成果，并对委托范围内的任务结果的完整性，准确性，可靠性负责。</w:t>
      </w:r>
    </w:p>
    <w:p w:rsidR="00DA3CF2" w:rsidRDefault="00CE3F86">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(3)应按照合同的规定和投标书中有关服务质量方面的承诺进行合同任务的组织和具体实施，保证服务的质量；</w:t>
      </w:r>
    </w:p>
    <w:p w:rsidR="00DA3CF2" w:rsidRDefault="00CE3F86">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(4)应依据合同，接受委托方的建议、检查、确认、同意、批准或类似行为，并不因此变更或免除的责任；</w:t>
      </w:r>
    </w:p>
    <w:p w:rsidR="00DA3CF2" w:rsidRDefault="00CE3F86">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(5)未经委托方同意不得向第三方扩散、转让委托方提交的成果资料，或用于本合同以外的任何项目。</w:t>
      </w:r>
    </w:p>
    <w:p w:rsidR="00DA3CF2" w:rsidRDefault="00CE3F86">
      <w:pPr>
        <w:widowControl/>
        <w:spacing w:line="360" w:lineRule="auto"/>
        <w:ind w:firstLineChars="200" w:firstLine="482"/>
        <w:jc w:val="left"/>
        <w:outlineLvl w:val="1"/>
        <w:rPr>
          <w:rFonts w:ascii="仿宋" w:eastAsia="仿宋" w:hAnsi="仿宋" w:cs="仿宋"/>
          <w:b/>
          <w:bCs/>
          <w:kern w:val="0"/>
          <w:sz w:val="24"/>
          <w:szCs w:val="24"/>
        </w:rPr>
      </w:pPr>
      <w:bookmarkStart w:id="105" w:name="_Toc106359518"/>
      <w:bookmarkStart w:id="106" w:name="_Toc343088496"/>
      <w:bookmarkStart w:id="107" w:name="_Toc177524983"/>
      <w:bookmarkStart w:id="108" w:name="_Toc11477"/>
      <w:bookmarkStart w:id="109" w:name="_Toc534550777"/>
      <w:r>
        <w:rPr>
          <w:rFonts w:ascii="仿宋" w:eastAsia="仿宋" w:hAnsi="仿宋" w:cs="仿宋" w:hint="eastAsia"/>
          <w:b/>
          <w:bCs/>
          <w:kern w:val="0"/>
          <w:sz w:val="24"/>
          <w:szCs w:val="24"/>
        </w:rPr>
        <w:t>四、合同工期</w:t>
      </w:r>
      <w:bookmarkEnd w:id="105"/>
      <w:bookmarkEnd w:id="106"/>
      <w:bookmarkEnd w:id="107"/>
      <w:bookmarkEnd w:id="108"/>
      <w:bookmarkEnd w:id="109"/>
    </w:p>
    <w:p w:rsidR="00DA3CF2" w:rsidRDefault="00CE3F86">
      <w:pPr>
        <w:widowControl/>
        <w:jc w:val="left"/>
        <w:rPr>
          <w:rFonts w:ascii="仿宋" w:eastAsia="仿宋" w:hAnsi="仿宋" w:cs="仿宋"/>
          <w:kern w:val="0"/>
          <w:sz w:val="24"/>
          <w:szCs w:val="24"/>
        </w:rPr>
      </w:pPr>
      <w:bookmarkStart w:id="110" w:name="_Toc5851"/>
      <w:bookmarkStart w:id="111" w:name="_Toc106359520"/>
      <w:bookmarkStart w:id="112" w:name="_Toc177524985"/>
      <w:bookmarkStart w:id="113" w:name="_Toc534550779"/>
      <w:bookmarkStart w:id="114" w:name="_Toc343088497"/>
      <w:r>
        <w:rPr>
          <w:rFonts w:ascii="仿宋" w:eastAsia="仿宋" w:hAnsi="仿宋" w:cs="仿宋" w:hint="eastAsia"/>
          <w:kern w:val="0"/>
          <w:sz w:val="24"/>
          <w:szCs w:val="24"/>
        </w:rPr>
        <w:t>自合同签订之日起至45个日历天内完成</w:t>
      </w:r>
      <w:bookmarkEnd w:id="110"/>
      <w:r>
        <w:rPr>
          <w:rFonts w:ascii="仿宋" w:eastAsia="仿宋" w:hAnsi="仿宋" w:cs="仿宋" w:hint="eastAsia"/>
          <w:kern w:val="0"/>
          <w:sz w:val="24"/>
          <w:szCs w:val="24"/>
        </w:rPr>
        <w:t>，包括以下阶段：(1)方案设计阶段：合同签订之日起20日历天内提交方案设计送审稿。(2)初步设计阶段：方案设计送审稿审查通过后10日历天内提交初步设计送审稿。（3）施工图设计阶段：15天内提交施工图纸审查报告及图审修改合格后的正式施工图设计文件。</w:t>
      </w:r>
    </w:p>
    <w:p w:rsidR="00DA3CF2" w:rsidRDefault="00CE3F86">
      <w:pPr>
        <w:widowControl/>
        <w:spacing w:line="360" w:lineRule="auto"/>
        <w:ind w:firstLineChars="200" w:firstLine="482"/>
        <w:jc w:val="left"/>
        <w:outlineLvl w:val="1"/>
        <w:rPr>
          <w:rFonts w:ascii="仿宋" w:eastAsia="仿宋" w:hAnsi="仿宋" w:cs="仿宋"/>
          <w:b/>
          <w:bCs/>
          <w:kern w:val="0"/>
          <w:sz w:val="24"/>
          <w:szCs w:val="24"/>
        </w:rPr>
      </w:pPr>
      <w:bookmarkStart w:id="115" w:name="_Toc27157"/>
      <w:r>
        <w:rPr>
          <w:rFonts w:ascii="仿宋" w:eastAsia="仿宋" w:hAnsi="仿宋" w:cs="仿宋" w:hint="eastAsia"/>
          <w:b/>
          <w:bCs/>
          <w:kern w:val="0"/>
          <w:sz w:val="24"/>
          <w:szCs w:val="24"/>
        </w:rPr>
        <w:t>五、合同价款与支付</w:t>
      </w:r>
      <w:bookmarkEnd w:id="111"/>
      <w:bookmarkEnd w:id="112"/>
      <w:bookmarkEnd w:id="113"/>
      <w:r>
        <w:rPr>
          <w:rFonts w:ascii="仿宋" w:eastAsia="仿宋" w:hAnsi="仿宋" w:cs="仿宋" w:hint="eastAsia"/>
          <w:b/>
          <w:bCs/>
          <w:kern w:val="0"/>
          <w:sz w:val="24"/>
          <w:szCs w:val="24"/>
        </w:rPr>
        <w:t>方式</w:t>
      </w:r>
      <w:bookmarkEnd w:id="114"/>
      <w:bookmarkEnd w:id="115"/>
    </w:p>
    <w:p w:rsidR="00DA3CF2" w:rsidRDefault="00CE3F86">
      <w:pPr>
        <w:widowControl/>
        <w:spacing w:line="360" w:lineRule="auto"/>
        <w:ind w:firstLine="560"/>
        <w:jc w:val="left"/>
        <w:rPr>
          <w:rFonts w:ascii="仿宋" w:eastAsia="仿宋" w:hAnsi="仿宋" w:cs="仿宋"/>
          <w:kern w:val="0"/>
          <w:sz w:val="24"/>
          <w:szCs w:val="24"/>
        </w:rPr>
      </w:pPr>
      <w:r>
        <w:rPr>
          <w:rFonts w:ascii="仿宋" w:eastAsia="仿宋" w:hAnsi="仿宋" w:cs="仿宋" w:hint="eastAsia"/>
          <w:kern w:val="0"/>
          <w:sz w:val="24"/>
          <w:szCs w:val="24"/>
        </w:rPr>
        <w:t>5.1 合同价款：</w:t>
      </w:r>
    </w:p>
    <w:p w:rsidR="00DA3CF2" w:rsidRDefault="00CE3F86">
      <w:pPr>
        <w:widowControl/>
        <w:spacing w:line="360" w:lineRule="auto"/>
        <w:ind w:firstLine="560"/>
        <w:jc w:val="left"/>
        <w:rPr>
          <w:rFonts w:ascii="仿宋" w:eastAsia="仿宋" w:hAnsi="仿宋" w:cs="仿宋"/>
          <w:kern w:val="0"/>
          <w:sz w:val="24"/>
          <w:szCs w:val="24"/>
        </w:rPr>
      </w:pPr>
      <w:r>
        <w:rPr>
          <w:rFonts w:ascii="仿宋" w:eastAsia="仿宋" w:hAnsi="仿宋" w:cs="仿宋" w:hint="eastAsia"/>
          <w:kern w:val="0"/>
          <w:sz w:val="24"/>
          <w:szCs w:val="24"/>
        </w:rPr>
        <w:t>本项目合同价款为人民币大写：</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 xml:space="preserve">元）。 </w:t>
      </w:r>
    </w:p>
    <w:p w:rsidR="00DA3CF2" w:rsidRDefault="00CE3F86">
      <w:pPr>
        <w:widowControl/>
        <w:adjustRightInd w:val="0"/>
        <w:snapToGrid w:val="0"/>
        <w:spacing w:line="360" w:lineRule="auto"/>
        <w:ind w:firstLineChars="200" w:firstLine="480"/>
        <w:rPr>
          <w:rFonts w:ascii="仿宋" w:eastAsia="仿宋" w:hAnsi="仿宋" w:cs="仿宋"/>
          <w:bCs/>
          <w:kern w:val="0"/>
          <w:sz w:val="24"/>
          <w:szCs w:val="24"/>
        </w:rPr>
      </w:pPr>
      <w:r>
        <w:rPr>
          <w:rFonts w:ascii="仿宋" w:eastAsia="仿宋" w:hAnsi="仿宋" w:cs="仿宋" w:hint="eastAsia"/>
          <w:bCs/>
          <w:kern w:val="0"/>
          <w:sz w:val="24"/>
          <w:szCs w:val="24"/>
        </w:rPr>
        <w:t>5.2 支付方式：</w:t>
      </w: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9"/>
        <w:gridCol w:w="1627"/>
        <w:gridCol w:w="1216"/>
        <w:gridCol w:w="4316"/>
      </w:tblGrid>
      <w:tr w:rsidR="00DA3CF2">
        <w:trPr>
          <w:trHeight w:val="1089"/>
          <w:jc w:val="center"/>
        </w:trPr>
        <w:tc>
          <w:tcPr>
            <w:tcW w:w="1339" w:type="dxa"/>
            <w:vAlign w:val="center"/>
          </w:tcPr>
          <w:p w:rsidR="00DA3CF2" w:rsidRDefault="00CE3F86">
            <w:pPr>
              <w:spacing w:line="480" w:lineRule="auto"/>
              <w:jc w:val="center"/>
              <w:rPr>
                <w:rFonts w:ascii="宋体"/>
                <w:color w:val="FF0000"/>
                <w:szCs w:val="21"/>
              </w:rPr>
            </w:pPr>
            <w:bookmarkStart w:id="116" w:name="_Toc534550780"/>
            <w:bookmarkStart w:id="117" w:name="_Toc177524986"/>
            <w:bookmarkStart w:id="118" w:name="_Toc106359521"/>
            <w:bookmarkStart w:id="119" w:name="_Toc343088498"/>
            <w:r>
              <w:rPr>
                <w:rFonts w:ascii="宋体" w:hAnsi="宋体" w:hint="eastAsia"/>
                <w:color w:val="FF0000"/>
                <w:szCs w:val="21"/>
              </w:rPr>
              <w:t>付费次序</w:t>
            </w:r>
          </w:p>
        </w:tc>
        <w:tc>
          <w:tcPr>
            <w:tcW w:w="1627" w:type="dxa"/>
            <w:vAlign w:val="center"/>
          </w:tcPr>
          <w:p w:rsidR="00DA3CF2" w:rsidRDefault="00CE3F86">
            <w:pPr>
              <w:jc w:val="center"/>
              <w:rPr>
                <w:color w:val="FF0000"/>
                <w:szCs w:val="21"/>
              </w:rPr>
            </w:pPr>
            <w:r>
              <w:rPr>
                <w:rFonts w:hint="eastAsia"/>
                <w:color w:val="FF0000"/>
                <w:szCs w:val="21"/>
              </w:rPr>
              <w:t>占合同价</w:t>
            </w:r>
          </w:p>
          <w:p w:rsidR="00DA3CF2" w:rsidRDefault="00CE3F86">
            <w:pPr>
              <w:spacing w:line="480" w:lineRule="auto"/>
              <w:jc w:val="center"/>
              <w:rPr>
                <w:rFonts w:ascii="宋体"/>
                <w:color w:val="FF0000"/>
                <w:szCs w:val="21"/>
              </w:rPr>
            </w:pPr>
            <w:r>
              <w:rPr>
                <w:rFonts w:hint="eastAsia"/>
                <w:color w:val="FF0000"/>
                <w:szCs w:val="21"/>
              </w:rPr>
              <w:t>百分比</w:t>
            </w:r>
          </w:p>
        </w:tc>
        <w:tc>
          <w:tcPr>
            <w:tcW w:w="1216" w:type="dxa"/>
            <w:vAlign w:val="center"/>
          </w:tcPr>
          <w:p w:rsidR="00DA3CF2" w:rsidRDefault="00CE3F86">
            <w:pPr>
              <w:spacing w:line="480" w:lineRule="auto"/>
              <w:jc w:val="center"/>
              <w:rPr>
                <w:rFonts w:ascii="宋体"/>
                <w:color w:val="FF0000"/>
                <w:szCs w:val="21"/>
              </w:rPr>
            </w:pPr>
            <w:r>
              <w:rPr>
                <w:rFonts w:ascii="宋体" w:hAnsi="宋体" w:hint="eastAsia"/>
                <w:color w:val="FF0000"/>
                <w:szCs w:val="21"/>
              </w:rPr>
              <w:t>付费额</w:t>
            </w:r>
          </w:p>
          <w:p w:rsidR="00DA3CF2" w:rsidRDefault="00CE3F86">
            <w:pPr>
              <w:spacing w:line="480" w:lineRule="auto"/>
              <w:jc w:val="center"/>
              <w:rPr>
                <w:rFonts w:ascii="宋体"/>
                <w:color w:val="FF0000"/>
                <w:szCs w:val="21"/>
              </w:rPr>
            </w:pPr>
            <w:r>
              <w:rPr>
                <w:rFonts w:ascii="宋体" w:hAnsi="宋体"/>
                <w:color w:val="FF0000"/>
                <w:szCs w:val="21"/>
              </w:rPr>
              <w:t>(</w:t>
            </w:r>
            <w:r>
              <w:rPr>
                <w:rFonts w:ascii="宋体" w:hAnsi="宋体" w:hint="eastAsia"/>
                <w:color w:val="FF0000"/>
                <w:szCs w:val="21"/>
              </w:rPr>
              <w:t>万元</w:t>
            </w:r>
            <w:r>
              <w:rPr>
                <w:rFonts w:ascii="宋体" w:hAnsi="宋体"/>
                <w:color w:val="FF0000"/>
                <w:szCs w:val="21"/>
              </w:rPr>
              <w:t>)</w:t>
            </w:r>
          </w:p>
        </w:tc>
        <w:tc>
          <w:tcPr>
            <w:tcW w:w="4316" w:type="dxa"/>
            <w:vAlign w:val="center"/>
          </w:tcPr>
          <w:p w:rsidR="00DA3CF2" w:rsidRDefault="00CE3F86">
            <w:pPr>
              <w:spacing w:line="480" w:lineRule="auto"/>
              <w:jc w:val="center"/>
              <w:rPr>
                <w:rFonts w:ascii="宋体"/>
                <w:color w:val="FF0000"/>
                <w:szCs w:val="21"/>
              </w:rPr>
            </w:pPr>
            <w:r>
              <w:rPr>
                <w:rFonts w:ascii="宋体" w:hAnsi="宋体" w:hint="eastAsia"/>
                <w:color w:val="FF0000"/>
                <w:szCs w:val="21"/>
              </w:rPr>
              <w:t>付费时间</w:t>
            </w:r>
          </w:p>
          <w:p w:rsidR="00DA3CF2" w:rsidRDefault="00CE3F86">
            <w:pPr>
              <w:spacing w:line="480" w:lineRule="auto"/>
              <w:jc w:val="center"/>
              <w:rPr>
                <w:rFonts w:ascii="宋体"/>
                <w:color w:val="FF0000"/>
                <w:szCs w:val="21"/>
              </w:rPr>
            </w:pPr>
            <w:r>
              <w:rPr>
                <w:rFonts w:ascii="宋体" w:hAnsi="宋体"/>
                <w:color w:val="FF0000"/>
                <w:szCs w:val="21"/>
              </w:rPr>
              <w:t>(</w:t>
            </w:r>
            <w:r>
              <w:rPr>
                <w:rFonts w:ascii="宋体" w:hAnsi="宋体" w:hint="eastAsia"/>
                <w:color w:val="FF0000"/>
                <w:szCs w:val="21"/>
              </w:rPr>
              <w:t>由交付设计文件所决定</w:t>
            </w:r>
            <w:r>
              <w:rPr>
                <w:rFonts w:ascii="宋体" w:hAnsi="宋体"/>
                <w:color w:val="FF0000"/>
                <w:szCs w:val="21"/>
              </w:rPr>
              <w:t>)</w:t>
            </w:r>
          </w:p>
        </w:tc>
      </w:tr>
      <w:tr w:rsidR="00DA3CF2">
        <w:trPr>
          <w:trHeight w:val="624"/>
          <w:jc w:val="center"/>
        </w:trPr>
        <w:tc>
          <w:tcPr>
            <w:tcW w:w="1339" w:type="dxa"/>
            <w:vAlign w:val="center"/>
          </w:tcPr>
          <w:p w:rsidR="00DA3CF2" w:rsidRDefault="00CE3F86">
            <w:pPr>
              <w:jc w:val="center"/>
              <w:rPr>
                <w:color w:val="FF0000"/>
              </w:rPr>
            </w:pPr>
            <w:r>
              <w:rPr>
                <w:rFonts w:hint="eastAsia"/>
                <w:color w:val="FF0000"/>
              </w:rPr>
              <w:t>第一次付费</w:t>
            </w:r>
          </w:p>
        </w:tc>
        <w:tc>
          <w:tcPr>
            <w:tcW w:w="1627" w:type="dxa"/>
            <w:vAlign w:val="center"/>
          </w:tcPr>
          <w:p w:rsidR="00DA3CF2" w:rsidRDefault="00CE3F86">
            <w:pPr>
              <w:jc w:val="center"/>
              <w:rPr>
                <w:color w:val="FF0000"/>
              </w:rPr>
            </w:pPr>
            <w:r>
              <w:rPr>
                <w:rFonts w:hint="eastAsia"/>
                <w:color w:val="FF0000"/>
              </w:rPr>
              <w:t>30%</w:t>
            </w:r>
          </w:p>
        </w:tc>
        <w:tc>
          <w:tcPr>
            <w:tcW w:w="1216" w:type="dxa"/>
            <w:vAlign w:val="center"/>
          </w:tcPr>
          <w:p w:rsidR="00DA3CF2" w:rsidRDefault="00DA3CF2">
            <w:pPr>
              <w:jc w:val="center"/>
              <w:rPr>
                <w:color w:val="FF0000"/>
              </w:rPr>
            </w:pPr>
          </w:p>
        </w:tc>
        <w:tc>
          <w:tcPr>
            <w:tcW w:w="4316" w:type="dxa"/>
            <w:vAlign w:val="center"/>
          </w:tcPr>
          <w:p w:rsidR="00DA3CF2" w:rsidRDefault="00CE3F86">
            <w:pPr>
              <w:rPr>
                <w:color w:val="FF0000"/>
              </w:rPr>
            </w:pPr>
            <w:r>
              <w:rPr>
                <w:rFonts w:hint="eastAsia"/>
                <w:color w:val="FF0000"/>
              </w:rPr>
              <w:t>提交评审稿并经发包人确认通过后7日内</w:t>
            </w:r>
          </w:p>
        </w:tc>
      </w:tr>
      <w:tr w:rsidR="00DA3CF2">
        <w:trPr>
          <w:trHeight w:val="497"/>
          <w:jc w:val="center"/>
        </w:trPr>
        <w:tc>
          <w:tcPr>
            <w:tcW w:w="1339" w:type="dxa"/>
            <w:vAlign w:val="center"/>
          </w:tcPr>
          <w:p w:rsidR="00DA3CF2" w:rsidRDefault="00CE3F86">
            <w:pPr>
              <w:jc w:val="center"/>
              <w:rPr>
                <w:color w:val="FF0000"/>
              </w:rPr>
            </w:pPr>
            <w:r>
              <w:rPr>
                <w:rFonts w:hint="eastAsia"/>
                <w:color w:val="FF0000"/>
              </w:rPr>
              <w:t>第二次付费</w:t>
            </w:r>
          </w:p>
        </w:tc>
        <w:tc>
          <w:tcPr>
            <w:tcW w:w="1627" w:type="dxa"/>
            <w:vAlign w:val="center"/>
          </w:tcPr>
          <w:p w:rsidR="00DA3CF2" w:rsidRDefault="00CE3F86">
            <w:pPr>
              <w:jc w:val="center"/>
              <w:rPr>
                <w:color w:val="FF0000"/>
              </w:rPr>
            </w:pPr>
            <w:r>
              <w:rPr>
                <w:rFonts w:hint="eastAsia"/>
                <w:color w:val="FF0000"/>
              </w:rPr>
              <w:t>60%</w:t>
            </w:r>
          </w:p>
        </w:tc>
        <w:tc>
          <w:tcPr>
            <w:tcW w:w="1216" w:type="dxa"/>
            <w:vAlign w:val="center"/>
          </w:tcPr>
          <w:p w:rsidR="00DA3CF2" w:rsidRDefault="00DA3CF2">
            <w:pPr>
              <w:jc w:val="center"/>
              <w:rPr>
                <w:color w:val="FF0000"/>
              </w:rPr>
            </w:pPr>
          </w:p>
        </w:tc>
        <w:tc>
          <w:tcPr>
            <w:tcW w:w="4316" w:type="dxa"/>
            <w:vAlign w:val="center"/>
          </w:tcPr>
          <w:p w:rsidR="00DA3CF2" w:rsidRDefault="00CE3F86">
            <w:pPr>
              <w:rPr>
                <w:color w:val="FF0000"/>
              </w:rPr>
            </w:pPr>
            <w:r>
              <w:rPr>
                <w:rFonts w:hint="eastAsia"/>
                <w:color w:val="FF0000"/>
              </w:rPr>
              <w:t>提交审图合格的设计成果后7日内</w:t>
            </w:r>
          </w:p>
        </w:tc>
      </w:tr>
      <w:tr w:rsidR="00DA3CF2">
        <w:trPr>
          <w:trHeight w:val="491"/>
          <w:jc w:val="center"/>
        </w:trPr>
        <w:tc>
          <w:tcPr>
            <w:tcW w:w="1339" w:type="dxa"/>
            <w:vAlign w:val="center"/>
          </w:tcPr>
          <w:p w:rsidR="00DA3CF2" w:rsidRDefault="00CE3F86">
            <w:pPr>
              <w:jc w:val="center"/>
              <w:rPr>
                <w:color w:val="FF0000"/>
              </w:rPr>
            </w:pPr>
            <w:r>
              <w:rPr>
                <w:rFonts w:hint="eastAsia"/>
                <w:color w:val="FF0000"/>
              </w:rPr>
              <w:t>第三次付费</w:t>
            </w:r>
          </w:p>
        </w:tc>
        <w:tc>
          <w:tcPr>
            <w:tcW w:w="1627" w:type="dxa"/>
            <w:vAlign w:val="center"/>
          </w:tcPr>
          <w:p w:rsidR="00DA3CF2" w:rsidRDefault="00CE3F86">
            <w:pPr>
              <w:jc w:val="center"/>
              <w:rPr>
                <w:color w:val="FF0000"/>
              </w:rPr>
            </w:pPr>
            <w:r>
              <w:rPr>
                <w:rFonts w:hint="eastAsia"/>
                <w:color w:val="FF0000"/>
              </w:rPr>
              <w:t>10%</w:t>
            </w:r>
          </w:p>
        </w:tc>
        <w:tc>
          <w:tcPr>
            <w:tcW w:w="1216" w:type="dxa"/>
            <w:vAlign w:val="center"/>
          </w:tcPr>
          <w:p w:rsidR="00DA3CF2" w:rsidRDefault="00DA3CF2">
            <w:pPr>
              <w:jc w:val="center"/>
              <w:rPr>
                <w:color w:val="FF0000"/>
              </w:rPr>
            </w:pPr>
          </w:p>
        </w:tc>
        <w:tc>
          <w:tcPr>
            <w:tcW w:w="4316" w:type="dxa"/>
            <w:vAlign w:val="center"/>
          </w:tcPr>
          <w:p w:rsidR="00DA3CF2" w:rsidRDefault="00CE3F86">
            <w:pPr>
              <w:rPr>
                <w:color w:val="FF0000"/>
              </w:rPr>
            </w:pPr>
            <w:r>
              <w:rPr>
                <w:rFonts w:hint="eastAsia"/>
                <w:color w:val="FF0000"/>
              </w:rPr>
              <w:t>道路竣工验收合格后7日内</w:t>
            </w:r>
          </w:p>
        </w:tc>
      </w:tr>
    </w:tbl>
    <w:p w:rsidR="00DA3CF2" w:rsidRDefault="00CE3F86">
      <w:pPr>
        <w:spacing w:line="480" w:lineRule="auto"/>
        <w:ind w:leftChars="157" w:left="330" w:firstLineChars="100" w:firstLine="210"/>
        <w:rPr>
          <w:rFonts w:ascii="宋体" w:hAnsi="宋体" w:cs="宋体"/>
          <w:color w:val="FF0000"/>
          <w:szCs w:val="21"/>
        </w:rPr>
      </w:pPr>
      <w:bookmarkStart w:id="120" w:name="_Toc18421"/>
      <w:r>
        <w:rPr>
          <w:rFonts w:ascii="宋体" w:hAnsi="宋体" w:hint="eastAsia"/>
          <w:color w:val="FF0000"/>
          <w:szCs w:val="21"/>
        </w:rPr>
        <w:t>1.</w:t>
      </w:r>
      <w:r>
        <w:rPr>
          <w:rFonts w:ascii="宋体" w:hAnsi="宋体" w:hint="eastAsia"/>
          <w:color w:val="FF0000"/>
          <w:szCs w:val="21"/>
        </w:rPr>
        <w:t>此合同</w:t>
      </w:r>
      <w:r>
        <w:rPr>
          <w:rFonts w:ascii="宋体" w:hAnsi="宋体" w:cs="宋体" w:hint="eastAsia"/>
          <w:color w:val="FF0000"/>
          <w:szCs w:val="21"/>
        </w:rPr>
        <w:t>收费为含税价格，设计人每次收到设计费应开具相应金额正式发票。</w:t>
      </w:r>
    </w:p>
    <w:p w:rsidR="00DA3CF2" w:rsidRDefault="00CE3F86">
      <w:pPr>
        <w:spacing w:line="480" w:lineRule="auto"/>
        <w:ind w:leftChars="157" w:left="330" w:firstLineChars="100" w:firstLine="210"/>
        <w:rPr>
          <w:rFonts w:ascii="宋体" w:hAnsi="宋体" w:cs="宋体"/>
          <w:color w:val="FF0000"/>
          <w:szCs w:val="21"/>
        </w:rPr>
      </w:pPr>
      <w:r>
        <w:rPr>
          <w:rFonts w:ascii="宋体" w:hAnsi="宋体" w:cs="宋体" w:hint="eastAsia"/>
          <w:color w:val="FF0000"/>
          <w:szCs w:val="21"/>
        </w:rPr>
        <w:t>2.</w:t>
      </w:r>
      <w:r>
        <w:rPr>
          <w:rFonts w:ascii="宋体" w:hAnsi="宋体" w:cs="宋体" w:hint="eastAsia"/>
          <w:color w:val="FF0000"/>
          <w:szCs w:val="21"/>
        </w:rPr>
        <w:t>此费用包括但不限于承包人在设计阶段及施工配合期间设计人员工资、差旅费、发票税金、邮费等发包人为实现合同目的所需支出的全部费用。所有酬金均以人民币形式支付。</w:t>
      </w:r>
    </w:p>
    <w:p w:rsidR="00DA3CF2" w:rsidRDefault="00CE3F86">
      <w:pPr>
        <w:widowControl/>
        <w:spacing w:line="360" w:lineRule="auto"/>
        <w:ind w:firstLineChars="200" w:firstLine="420"/>
        <w:jc w:val="left"/>
        <w:outlineLvl w:val="1"/>
        <w:rPr>
          <w:rFonts w:ascii="仿宋" w:hAnsi="仿宋" w:cs="仿宋"/>
          <w:b/>
          <w:bCs/>
          <w:kern w:val="0"/>
          <w:sz w:val="24"/>
          <w:szCs w:val="24"/>
        </w:rPr>
      </w:pPr>
      <w:r>
        <w:rPr>
          <w:rFonts w:ascii="宋体" w:hAnsi="宋体" w:cs="宋体" w:hint="eastAsia"/>
          <w:color w:val="FF0000"/>
          <w:szCs w:val="21"/>
        </w:rPr>
        <w:t>3.</w:t>
      </w:r>
      <w:r>
        <w:rPr>
          <w:rFonts w:ascii="宋体" w:hAnsi="宋体" w:cs="宋体" w:hint="eastAsia"/>
          <w:color w:val="FF0000"/>
          <w:szCs w:val="21"/>
        </w:rPr>
        <w:t>在发包人支付第一笔设计费用前，设计人必须完成进阜勘察设计企业备案所有手续及签订设计承诺函，否则发包人不予支付设计费用</w:t>
      </w:r>
      <w:r>
        <w:rPr>
          <w:rFonts w:ascii="宋体" w:hAnsi="宋体" w:cs="宋体" w:hint="eastAsia"/>
          <w:color w:val="FF0000"/>
          <w:szCs w:val="21"/>
        </w:rPr>
        <w:t>.</w:t>
      </w:r>
    </w:p>
    <w:p w:rsidR="00DA3CF2" w:rsidRDefault="00CE3F86">
      <w:pPr>
        <w:widowControl/>
        <w:spacing w:line="360" w:lineRule="auto"/>
        <w:ind w:firstLineChars="200" w:firstLine="482"/>
        <w:jc w:val="left"/>
        <w:outlineLvl w:val="1"/>
        <w:rPr>
          <w:rFonts w:ascii="仿宋" w:eastAsia="仿宋" w:hAnsi="仿宋" w:cs="仿宋"/>
          <w:b/>
          <w:bCs/>
          <w:kern w:val="0"/>
          <w:sz w:val="24"/>
          <w:szCs w:val="24"/>
        </w:rPr>
      </w:pPr>
      <w:r>
        <w:rPr>
          <w:rFonts w:ascii="仿宋" w:eastAsia="仿宋" w:hAnsi="仿宋" w:cs="仿宋" w:hint="eastAsia"/>
          <w:b/>
          <w:bCs/>
          <w:kern w:val="0"/>
          <w:sz w:val="24"/>
          <w:szCs w:val="24"/>
        </w:rPr>
        <w:lastRenderedPageBreak/>
        <w:t>六、违约</w:t>
      </w:r>
      <w:bookmarkEnd w:id="116"/>
      <w:bookmarkEnd w:id="117"/>
      <w:bookmarkEnd w:id="118"/>
      <w:bookmarkEnd w:id="119"/>
      <w:bookmarkEnd w:id="120"/>
    </w:p>
    <w:p w:rsidR="00DA3CF2" w:rsidRDefault="00CE3F86">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6.1 委托方或违反合同规定造成损失的应承担违约责任；</w:t>
      </w:r>
    </w:p>
    <w:p w:rsidR="00DA3CF2" w:rsidRDefault="00CE3F86">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6.2不能按时提交服务成果或违反本合同其他约定的，委托方有权书面催告其按本合同履行，仍不改正的，委托方有权在发出书面催告之日起10个工作日后解除合同并拒付合同余款。</w:t>
      </w:r>
    </w:p>
    <w:p w:rsidR="00DA3CF2" w:rsidRDefault="00CE3F86">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6.3应向委托方提供真实、合法、有效的工商登记、项目成员背景等材料供委托方考察。应保证其提供的服务项目成果与其资质条件相符合。若提供任何虚假材料的，甲方有权解除本合同。</w:t>
      </w:r>
    </w:p>
    <w:p w:rsidR="00DA3CF2" w:rsidRDefault="00CE3F86">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6.4 委托方违约变更合同内容，未按期提交资料或提交资料错误及对所提资料作较大修改，以致造成返工或增加工作量时，双方除需另行协商签订补充合同、重新明确有关条款外，委托方应按所耗工作量向支付返工费或追加工作量的补偿。</w:t>
      </w:r>
    </w:p>
    <w:p w:rsidR="00DA3CF2" w:rsidRDefault="00CE3F86">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6.6 在合同履行期间，非原因，委托方要求终止或解除合同，不退还委托方已付的合同价款；已开始服务工作的，委托方应根据已进行的实际工作量，支付价款。</w:t>
      </w:r>
    </w:p>
    <w:p w:rsidR="00DA3CF2" w:rsidRDefault="00CE3F86">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6.7 合同生效后，非委托方原因要求终止或解除合同，应双倍返还已付合同价款。</w:t>
      </w:r>
    </w:p>
    <w:p w:rsidR="00DA3CF2" w:rsidRDefault="00CE3F86">
      <w:pPr>
        <w:widowControl/>
        <w:spacing w:line="360" w:lineRule="auto"/>
        <w:ind w:firstLineChars="200" w:firstLine="482"/>
        <w:jc w:val="left"/>
        <w:outlineLvl w:val="1"/>
        <w:rPr>
          <w:rFonts w:ascii="仿宋" w:eastAsia="仿宋" w:hAnsi="仿宋" w:cs="仿宋"/>
          <w:b/>
          <w:bCs/>
          <w:kern w:val="0"/>
          <w:sz w:val="24"/>
          <w:szCs w:val="24"/>
        </w:rPr>
      </w:pPr>
      <w:bookmarkStart w:id="121" w:name="_Toc106359523"/>
      <w:bookmarkStart w:id="122" w:name="_Toc534550782"/>
      <w:bookmarkStart w:id="123" w:name="_Toc343088500"/>
      <w:bookmarkStart w:id="124" w:name="_Toc177524988"/>
      <w:bookmarkStart w:id="125" w:name="_Toc17762"/>
      <w:r>
        <w:rPr>
          <w:rFonts w:ascii="仿宋" w:eastAsia="仿宋" w:hAnsi="仿宋" w:cs="仿宋" w:hint="eastAsia"/>
          <w:b/>
          <w:bCs/>
          <w:kern w:val="0"/>
          <w:sz w:val="24"/>
          <w:szCs w:val="24"/>
        </w:rPr>
        <w:t>七、争议</w:t>
      </w:r>
      <w:bookmarkEnd w:id="121"/>
      <w:bookmarkEnd w:id="122"/>
      <w:bookmarkEnd w:id="123"/>
      <w:bookmarkEnd w:id="124"/>
      <w:r>
        <w:rPr>
          <w:rFonts w:ascii="仿宋" w:eastAsia="仿宋" w:hAnsi="仿宋" w:cs="仿宋" w:hint="eastAsia"/>
          <w:b/>
          <w:bCs/>
          <w:kern w:val="0"/>
          <w:sz w:val="24"/>
          <w:szCs w:val="24"/>
        </w:rPr>
        <w:t>解决</w:t>
      </w:r>
      <w:bookmarkEnd w:id="125"/>
    </w:p>
    <w:p w:rsidR="00DA3CF2" w:rsidRDefault="00CE3F86">
      <w:pPr>
        <w:widowControl/>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委托方、双方因合同发生争议时，双方应通过友好协商解决，协商不能达成协议，要求调解、仲裁、或诉讼的，可采用以下程序解决：</w:t>
      </w:r>
    </w:p>
    <w:p w:rsidR="00DA3CF2" w:rsidRDefault="00CE3F86">
      <w:pPr>
        <w:widowControl/>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首先双方向委托方上级部门请求调解，调解达不成协议的，双方向有管辖权的仲裁机关申请仲裁或直接向人民法院起诉。</w:t>
      </w:r>
    </w:p>
    <w:p w:rsidR="00DA3CF2" w:rsidRDefault="00CE3F86">
      <w:pPr>
        <w:widowControl/>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仲裁费用或一切诉讼费用由败诉方承担。</w:t>
      </w:r>
    </w:p>
    <w:p w:rsidR="00DA3CF2" w:rsidRDefault="00CE3F86">
      <w:pPr>
        <w:widowControl/>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仲裁及诉讼期间，委托方、应继续履行合同规定的各自义务。</w:t>
      </w:r>
    </w:p>
    <w:p w:rsidR="00DA3CF2" w:rsidRDefault="00CE3F86">
      <w:pPr>
        <w:widowControl/>
        <w:spacing w:line="360" w:lineRule="auto"/>
        <w:ind w:firstLineChars="200" w:firstLine="482"/>
        <w:jc w:val="left"/>
        <w:outlineLvl w:val="1"/>
        <w:rPr>
          <w:rFonts w:ascii="仿宋" w:eastAsia="仿宋" w:hAnsi="仿宋" w:cs="仿宋"/>
          <w:b/>
          <w:bCs/>
          <w:kern w:val="0"/>
          <w:sz w:val="24"/>
          <w:szCs w:val="24"/>
        </w:rPr>
      </w:pPr>
      <w:bookmarkStart w:id="126" w:name="_Toc343088502"/>
      <w:bookmarkStart w:id="127" w:name="_Toc534550784"/>
      <w:bookmarkStart w:id="128" w:name="_Toc106359525"/>
      <w:bookmarkStart w:id="129" w:name="_Toc177524990"/>
      <w:bookmarkStart w:id="130" w:name="_Toc28388"/>
      <w:r>
        <w:rPr>
          <w:rFonts w:ascii="仿宋" w:eastAsia="仿宋" w:hAnsi="仿宋" w:cs="仿宋" w:hint="eastAsia"/>
          <w:b/>
          <w:bCs/>
          <w:kern w:val="0"/>
          <w:sz w:val="24"/>
          <w:szCs w:val="24"/>
        </w:rPr>
        <w:t>八、</w:t>
      </w:r>
      <w:bookmarkEnd w:id="126"/>
      <w:bookmarkEnd w:id="127"/>
      <w:bookmarkEnd w:id="128"/>
      <w:bookmarkEnd w:id="129"/>
      <w:r>
        <w:rPr>
          <w:rFonts w:ascii="仿宋" w:eastAsia="仿宋" w:hAnsi="仿宋" w:cs="仿宋" w:hint="eastAsia"/>
          <w:b/>
          <w:bCs/>
          <w:kern w:val="0"/>
          <w:sz w:val="24"/>
          <w:szCs w:val="24"/>
        </w:rPr>
        <w:t>未尽事宜</w:t>
      </w:r>
      <w:bookmarkEnd w:id="130"/>
    </w:p>
    <w:p w:rsidR="00DA3CF2" w:rsidRDefault="00CE3F86">
      <w:pPr>
        <w:widowControl/>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9.1 下列文件应作为本合同的组成部分：</w:t>
      </w:r>
    </w:p>
    <w:p w:rsidR="00DA3CF2" w:rsidRDefault="00CE3F86">
      <w:pPr>
        <w:widowControl/>
        <w:spacing w:line="360" w:lineRule="auto"/>
        <w:ind w:firstLine="560"/>
        <w:jc w:val="left"/>
        <w:rPr>
          <w:rFonts w:ascii="仿宋" w:eastAsia="仿宋" w:hAnsi="仿宋" w:cs="仿宋"/>
          <w:kern w:val="0"/>
          <w:sz w:val="24"/>
          <w:szCs w:val="24"/>
        </w:rPr>
      </w:pPr>
      <w:r>
        <w:rPr>
          <w:rFonts w:ascii="仿宋" w:eastAsia="仿宋" w:hAnsi="仿宋" w:cs="仿宋" w:hint="eastAsia"/>
          <w:kern w:val="0"/>
          <w:sz w:val="24"/>
          <w:szCs w:val="24"/>
        </w:rPr>
        <w:t>① 本合同及补充合同（如有）</w:t>
      </w:r>
    </w:p>
    <w:p w:rsidR="00DA3CF2" w:rsidRDefault="00CE3F86">
      <w:pPr>
        <w:widowControl/>
        <w:spacing w:line="360" w:lineRule="auto"/>
        <w:ind w:firstLine="560"/>
        <w:jc w:val="left"/>
        <w:rPr>
          <w:rFonts w:ascii="仿宋" w:eastAsia="仿宋" w:hAnsi="仿宋" w:cs="仿宋"/>
          <w:kern w:val="0"/>
          <w:sz w:val="24"/>
          <w:szCs w:val="24"/>
        </w:rPr>
      </w:pPr>
      <w:r>
        <w:rPr>
          <w:rFonts w:ascii="仿宋" w:eastAsia="仿宋" w:hAnsi="仿宋" w:cs="仿宋" w:hint="eastAsia"/>
          <w:kern w:val="0"/>
          <w:sz w:val="24"/>
          <w:szCs w:val="24"/>
        </w:rPr>
        <w:t>② 投标书（委托方接受的部分）；</w:t>
      </w:r>
    </w:p>
    <w:p w:rsidR="00DA3CF2" w:rsidRDefault="00CE3F86">
      <w:pPr>
        <w:widowControl/>
        <w:spacing w:line="360" w:lineRule="auto"/>
        <w:ind w:firstLine="560"/>
        <w:jc w:val="left"/>
        <w:rPr>
          <w:rFonts w:ascii="仿宋" w:eastAsia="仿宋" w:hAnsi="仿宋" w:cs="仿宋"/>
          <w:kern w:val="0"/>
          <w:sz w:val="24"/>
          <w:szCs w:val="24"/>
        </w:rPr>
      </w:pPr>
      <w:r>
        <w:rPr>
          <w:rFonts w:ascii="仿宋" w:eastAsia="仿宋" w:hAnsi="仿宋" w:cs="仿宋" w:hint="eastAsia"/>
          <w:kern w:val="0"/>
          <w:sz w:val="24"/>
          <w:szCs w:val="24"/>
        </w:rPr>
        <w:t>③ 双方认为必要的其它文件。</w:t>
      </w:r>
    </w:p>
    <w:p w:rsidR="00DA3CF2" w:rsidRDefault="00CE3F86">
      <w:pPr>
        <w:widowControl/>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lastRenderedPageBreak/>
        <w:t>9.2  由于不可抗力因素致使合同无法履行时，双方应及时协商解决；</w:t>
      </w:r>
    </w:p>
    <w:p w:rsidR="00DA3CF2" w:rsidRDefault="00CE3F86">
      <w:pPr>
        <w:widowControl/>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9.3  本合同未尽事宜，双方可签订补充协议作为附件，补充协议与合同具有同等法律效力；</w:t>
      </w:r>
    </w:p>
    <w:p w:rsidR="00DA3CF2" w:rsidRDefault="00CE3F86">
      <w:pPr>
        <w:widowControl/>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9.4  合同有效期：本合同经双方代表签字盖章后生效，在提交成果后并结清合同款后自行失效。</w:t>
      </w:r>
    </w:p>
    <w:p w:rsidR="00DA3CF2" w:rsidRDefault="00CE3F86">
      <w:pPr>
        <w:widowControl/>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9.5  合同份数：合同正本2份，双方各执1份；副本4份，双方各执2份。</w:t>
      </w:r>
    </w:p>
    <w:p w:rsidR="00DA3CF2" w:rsidRDefault="00CE3F86">
      <w:pPr>
        <w:spacing w:line="360" w:lineRule="auto"/>
        <w:ind w:leftChars="-85" w:left="-178" w:firstLine="422"/>
        <w:rPr>
          <w:rFonts w:ascii="仿宋" w:eastAsia="仿宋" w:hAnsi="仿宋" w:cs="仿宋"/>
          <w:sz w:val="24"/>
          <w:szCs w:val="24"/>
        </w:rPr>
      </w:pPr>
      <w:r>
        <w:rPr>
          <w:rFonts w:ascii="仿宋" w:eastAsia="仿宋" w:hAnsi="仿宋" w:cs="仿宋" w:hint="eastAsia"/>
          <w:sz w:val="24"/>
          <w:szCs w:val="24"/>
        </w:rPr>
        <w:t xml:space="preserve">采购人（甲方）：                         （乙方）：  </w:t>
      </w:r>
    </w:p>
    <w:p w:rsidR="00DA3CF2" w:rsidRDefault="00CE3F86">
      <w:pPr>
        <w:spacing w:line="360" w:lineRule="auto"/>
        <w:ind w:leftChars="-85" w:left="-178" w:firstLine="422"/>
        <w:rPr>
          <w:rFonts w:ascii="仿宋" w:eastAsia="仿宋" w:hAnsi="仿宋" w:cs="仿宋"/>
          <w:sz w:val="24"/>
          <w:szCs w:val="24"/>
        </w:rPr>
      </w:pPr>
      <w:r>
        <w:rPr>
          <w:rFonts w:ascii="仿宋" w:eastAsia="仿宋" w:hAnsi="仿宋" w:cs="仿宋" w:hint="eastAsia"/>
          <w:sz w:val="24"/>
          <w:szCs w:val="24"/>
        </w:rPr>
        <w:t>（公章）                                （公章）</w:t>
      </w:r>
    </w:p>
    <w:p w:rsidR="00DA3CF2" w:rsidRDefault="00CE3F86">
      <w:pPr>
        <w:spacing w:line="360" w:lineRule="auto"/>
        <w:ind w:leftChars="-85" w:left="-178" w:firstLine="422"/>
        <w:rPr>
          <w:rFonts w:ascii="仿宋" w:eastAsia="仿宋" w:hAnsi="仿宋" w:cs="仿宋"/>
          <w:sz w:val="24"/>
          <w:szCs w:val="24"/>
        </w:rPr>
      </w:pPr>
      <w:r>
        <w:rPr>
          <w:rFonts w:ascii="仿宋" w:eastAsia="仿宋" w:hAnsi="仿宋" w:cs="仿宋" w:hint="eastAsia"/>
          <w:sz w:val="24"/>
          <w:szCs w:val="24"/>
        </w:rPr>
        <w:t xml:space="preserve">法定代表人：                             法定代表人：  </w:t>
      </w:r>
    </w:p>
    <w:p w:rsidR="00DA3CF2" w:rsidRDefault="00CE3F86">
      <w:pPr>
        <w:spacing w:line="360" w:lineRule="auto"/>
        <w:ind w:leftChars="-85" w:left="-178" w:firstLine="422"/>
        <w:rPr>
          <w:rFonts w:ascii="仿宋" w:eastAsia="仿宋" w:hAnsi="仿宋" w:cs="仿宋"/>
          <w:sz w:val="24"/>
          <w:szCs w:val="24"/>
        </w:rPr>
      </w:pPr>
      <w:r>
        <w:rPr>
          <w:rFonts w:ascii="仿宋" w:eastAsia="仿宋" w:hAnsi="仿宋" w:cs="仿宋" w:hint="eastAsia"/>
          <w:sz w:val="24"/>
          <w:szCs w:val="24"/>
        </w:rPr>
        <w:t>委托代理人：                             委托代理人：</w:t>
      </w:r>
    </w:p>
    <w:p w:rsidR="00DA3CF2" w:rsidRDefault="00CE3F86">
      <w:pPr>
        <w:spacing w:line="360" w:lineRule="auto"/>
        <w:ind w:leftChars="-85" w:left="-178" w:firstLine="422"/>
        <w:rPr>
          <w:rFonts w:ascii="仿宋" w:eastAsia="仿宋" w:hAnsi="仿宋"/>
          <w:sz w:val="28"/>
          <w:szCs w:val="28"/>
        </w:rPr>
      </w:pPr>
      <w:r>
        <w:rPr>
          <w:rFonts w:ascii="仿宋" w:eastAsia="仿宋" w:hAnsi="仿宋" w:cs="仿宋" w:hint="eastAsia"/>
          <w:sz w:val="24"/>
          <w:szCs w:val="24"/>
        </w:rPr>
        <w:t>年   月   日                             年   月   日</w:t>
      </w:r>
    </w:p>
    <w:p w:rsidR="00DA3CF2" w:rsidRDefault="00DA3CF2">
      <w:pPr>
        <w:pStyle w:val="20"/>
        <w:ind w:firstLineChars="0" w:firstLine="0"/>
      </w:pPr>
    </w:p>
    <w:p w:rsidR="00DA3CF2" w:rsidRDefault="00DA3CF2">
      <w:pPr>
        <w:pStyle w:val="20"/>
        <w:ind w:firstLineChars="0" w:firstLine="0"/>
      </w:pPr>
    </w:p>
    <w:p w:rsidR="00DA3CF2" w:rsidRDefault="00DA3CF2">
      <w:pPr>
        <w:pStyle w:val="20"/>
        <w:ind w:firstLineChars="0" w:firstLine="0"/>
      </w:pPr>
    </w:p>
    <w:p w:rsidR="00DA3CF2" w:rsidRDefault="00DA3CF2">
      <w:pPr>
        <w:pStyle w:val="20"/>
        <w:ind w:firstLineChars="0" w:firstLine="0"/>
      </w:pPr>
    </w:p>
    <w:p w:rsidR="00DA3CF2" w:rsidRDefault="00DA3CF2">
      <w:pPr>
        <w:pStyle w:val="20"/>
        <w:ind w:firstLineChars="0" w:firstLine="0"/>
      </w:pPr>
    </w:p>
    <w:p w:rsidR="00DA3CF2" w:rsidRDefault="00DA3CF2">
      <w:pPr>
        <w:pStyle w:val="20"/>
        <w:ind w:firstLineChars="0" w:firstLine="0"/>
      </w:pPr>
    </w:p>
    <w:p w:rsidR="00DA3CF2" w:rsidRDefault="00DA3CF2">
      <w:pPr>
        <w:pStyle w:val="20"/>
        <w:ind w:firstLineChars="0" w:firstLine="0"/>
      </w:pPr>
    </w:p>
    <w:p w:rsidR="00DA3CF2" w:rsidRDefault="00DA3CF2">
      <w:pPr>
        <w:pStyle w:val="20"/>
        <w:ind w:firstLineChars="0" w:firstLine="0"/>
      </w:pPr>
    </w:p>
    <w:p w:rsidR="00DA3CF2" w:rsidRDefault="00DA3CF2">
      <w:pPr>
        <w:pStyle w:val="20"/>
        <w:ind w:firstLineChars="0" w:firstLine="0"/>
      </w:pPr>
    </w:p>
    <w:p w:rsidR="00DA3CF2" w:rsidRDefault="00DA3CF2">
      <w:pPr>
        <w:pStyle w:val="20"/>
        <w:ind w:firstLineChars="0" w:firstLine="0"/>
      </w:pPr>
    </w:p>
    <w:p w:rsidR="00DA3CF2" w:rsidRDefault="00DA3CF2">
      <w:pPr>
        <w:pStyle w:val="20"/>
        <w:ind w:firstLineChars="0" w:firstLine="0"/>
      </w:pPr>
    </w:p>
    <w:p w:rsidR="00DA3CF2" w:rsidRDefault="00DA3CF2">
      <w:pPr>
        <w:pStyle w:val="20"/>
        <w:ind w:firstLineChars="0" w:firstLine="0"/>
      </w:pPr>
    </w:p>
    <w:p w:rsidR="00DA3CF2" w:rsidRDefault="00DA3CF2">
      <w:pPr>
        <w:pStyle w:val="20"/>
        <w:ind w:firstLineChars="0" w:firstLine="0"/>
      </w:pPr>
    </w:p>
    <w:p w:rsidR="00DA3CF2" w:rsidRDefault="00DA3CF2">
      <w:pPr>
        <w:pStyle w:val="20"/>
        <w:ind w:firstLineChars="0" w:firstLine="0"/>
      </w:pPr>
    </w:p>
    <w:p w:rsidR="00DA3CF2" w:rsidRDefault="00CE3F86">
      <w:pPr>
        <w:ind w:firstLine="435"/>
        <w:jc w:val="center"/>
        <w:outlineLvl w:val="0"/>
        <w:rPr>
          <w:rFonts w:ascii="方正宋黑简体" w:eastAsia="方正宋黑简体"/>
          <w:b/>
          <w:bCs/>
          <w:sz w:val="48"/>
          <w:szCs w:val="48"/>
        </w:rPr>
      </w:pPr>
      <w:bookmarkStart w:id="131" w:name="_Toc2267_WPSOffice_Level1"/>
      <w:bookmarkStart w:id="132" w:name="_Toc24789_WPSOffice_Level1"/>
      <w:bookmarkStart w:id="133" w:name="_Toc6194"/>
      <w:bookmarkStart w:id="134" w:name="_Toc516239286"/>
      <w:r>
        <w:rPr>
          <w:rFonts w:ascii="方正宋黑简体" w:eastAsia="方正宋黑简体" w:hAnsi="宋体" w:cs="黑体" w:hint="eastAsia"/>
          <w:b/>
          <w:bCs/>
          <w:sz w:val="48"/>
          <w:szCs w:val="48"/>
        </w:rPr>
        <w:lastRenderedPageBreak/>
        <w:t>第二章  投标文件</w:t>
      </w:r>
      <w:bookmarkEnd w:id="131"/>
      <w:bookmarkEnd w:id="132"/>
      <w:bookmarkEnd w:id="133"/>
      <w:bookmarkEnd w:id="134"/>
    </w:p>
    <w:p w:rsidR="00DA3CF2" w:rsidRDefault="00DA3CF2">
      <w:pPr>
        <w:rPr>
          <w:rFonts w:ascii="仿宋_GB2312" w:eastAsia="仿宋_GB2312" w:hAnsi="Arial" w:cs="Arial"/>
          <w:sz w:val="32"/>
        </w:rPr>
      </w:pPr>
    </w:p>
    <w:p w:rsidR="00DA3CF2" w:rsidRDefault="00CE3F86">
      <w:pPr>
        <w:jc w:val="center"/>
        <w:rPr>
          <w:rFonts w:ascii="黑体" w:eastAsia="黑体" w:hAnsi="黑体" w:cs="Arial"/>
          <w:sz w:val="32"/>
        </w:rPr>
      </w:pPr>
      <w:bookmarkStart w:id="135" w:name="_Toc32338_WPSOffice_Level1"/>
      <w:bookmarkStart w:id="136" w:name="_Toc13756_WPSOffice_Level1"/>
      <w:r>
        <w:rPr>
          <w:rFonts w:ascii="黑体" w:eastAsia="黑体" w:hAnsi="黑体" w:hint="eastAsia"/>
          <w:sz w:val="44"/>
          <w:szCs w:val="44"/>
          <w:u w:val="single"/>
        </w:rPr>
        <w:t>（货物及服务采购项目名称）</w:t>
      </w:r>
      <w:bookmarkEnd w:id="135"/>
      <w:bookmarkEnd w:id="136"/>
    </w:p>
    <w:p w:rsidR="00DA3CF2" w:rsidRDefault="00DA3CF2">
      <w:pPr>
        <w:jc w:val="center"/>
        <w:rPr>
          <w:rFonts w:ascii="仿宋_GB2312" w:eastAsia="仿宋_GB2312" w:hAnsi="Arial" w:cs="Arial"/>
          <w:b/>
          <w:sz w:val="72"/>
        </w:rPr>
      </w:pPr>
      <w:bookmarkStart w:id="137" w:name="_Hlk450146333"/>
    </w:p>
    <w:p w:rsidR="00DA3CF2" w:rsidRDefault="00CE3F86">
      <w:pPr>
        <w:jc w:val="center"/>
        <w:rPr>
          <w:rFonts w:ascii="方正大黑简体" w:eastAsia="方正大黑简体" w:hAnsi="Arial" w:cs="Arial"/>
          <w:sz w:val="84"/>
          <w:szCs w:val="84"/>
        </w:rPr>
      </w:pPr>
      <w:bookmarkStart w:id="138" w:name="_Toc18887_WPSOffice_Level1"/>
      <w:bookmarkStart w:id="139" w:name="_Toc361_WPSOffice_Level1"/>
      <w:r>
        <w:rPr>
          <w:rFonts w:ascii="方正大黑简体" w:eastAsia="方正大黑简体" w:hAnsi="Arial" w:cs="Arial" w:hint="eastAsia"/>
          <w:sz w:val="84"/>
          <w:szCs w:val="84"/>
        </w:rPr>
        <w:t xml:space="preserve">投 标 </w:t>
      </w:r>
      <w:bookmarkEnd w:id="137"/>
      <w:r>
        <w:rPr>
          <w:rFonts w:ascii="方正大黑简体" w:eastAsia="方正大黑简体" w:hAnsi="Arial" w:cs="Arial" w:hint="eastAsia"/>
          <w:sz w:val="84"/>
          <w:szCs w:val="84"/>
        </w:rPr>
        <w:t>文 件</w:t>
      </w:r>
      <w:bookmarkEnd w:id="138"/>
      <w:bookmarkEnd w:id="139"/>
    </w:p>
    <w:p w:rsidR="00DA3CF2" w:rsidRDefault="00CE3F86">
      <w:pPr>
        <w:rPr>
          <w:rFonts w:ascii="宋体" w:hAnsi="宋体" w:cs="Arial"/>
          <w:sz w:val="32"/>
        </w:rPr>
      </w:pPr>
      <w:r>
        <w:rPr>
          <w:rFonts w:ascii="仿宋_GB2312" w:eastAsia="仿宋_GB2312" w:hAnsi="Arial" w:cs="Arial" w:hint="eastAsia"/>
          <w:sz w:val="32"/>
        </w:rPr>
        <w:t xml:space="preserve">              </w:t>
      </w:r>
      <w:r>
        <w:rPr>
          <w:rFonts w:ascii="宋体" w:hAnsi="宋体" w:cs="Arial" w:hint="eastAsia"/>
          <w:sz w:val="32"/>
        </w:rPr>
        <w:t xml:space="preserve"> </w:t>
      </w:r>
    </w:p>
    <w:p w:rsidR="00DA3CF2" w:rsidRDefault="00CE3F86">
      <w:pPr>
        <w:ind w:firstLineChars="400" w:firstLine="1280"/>
        <w:rPr>
          <w:rFonts w:ascii="仿宋_GB2312" w:eastAsia="仿宋_GB2312" w:hAnsi="Arial" w:cs="Arial"/>
          <w:sz w:val="32"/>
        </w:rPr>
      </w:pPr>
      <w:r>
        <w:rPr>
          <w:rFonts w:ascii="宋体" w:hAnsi="宋体" w:cs="Arial" w:hint="eastAsia"/>
          <w:sz w:val="32"/>
        </w:rPr>
        <w:t>项目编号：</w:t>
      </w:r>
      <w:r>
        <w:rPr>
          <w:rFonts w:ascii="宋体" w:hAnsi="宋体" w:cs="Arial" w:hint="eastAsia"/>
          <w:sz w:val="32"/>
          <w:u w:val="single"/>
        </w:rPr>
        <w:t xml:space="preserve">                         </w:t>
      </w:r>
    </w:p>
    <w:p w:rsidR="00DA3CF2" w:rsidRDefault="00DA3CF2">
      <w:pPr>
        <w:jc w:val="center"/>
        <w:rPr>
          <w:rFonts w:ascii="仿宋_GB2312" w:eastAsia="仿宋_GB2312" w:hAnsi="Arial" w:cs="Arial"/>
          <w:sz w:val="32"/>
        </w:rPr>
      </w:pPr>
    </w:p>
    <w:p w:rsidR="00DA3CF2" w:rsidRDefault="00DA3CF2">
      <w:pPr>
        <w:jc w:val="center"/>
        <w:rPr>
          <w:rFonts w:ascii="仿宋_GB2312" w:eastAsia="仿宋_GB2312" w:hAnsi="Arial" w:cs="Arial"/>
          <w:sz w:val="32"/>
        </w:rPr>
      </w:pPr>
    </w:p>
    <w:p w:rsidR="00DA3CF2" w:rsidRDefault="00CE3F86">
      <w:pPr>
        <w:ind w:firstLineChars="400" w:firstLine="1200"/>
        <w:rPr>
          <w:rFonts w:ascii="宋体" w:hAnsi="宋体"/>
          <w:sz w:val="30"/>
          <w:szCs w:val="30"/>
          <w:u w:val="single"/>
        </w:rPr>
      </w:pPr>
      <w:bookmarkStart w:id="140" w:name="_Toc4204_WPSOffice_Level1"/>
      <w:bookmarkStart w:id="141" w:name="_Toc13389_WPSOffice_Level1"/>
      <w:r>
        <w:rPr>
          <w:rFonts w:ascii="宋体" w:hAnsi="宋体" w:cs="Arial" w:hint="eastAsia"/>
          <w:sz w:val="30"/>
          <w:szCs w:val="30"/>
        </w:rPr>
        <w:t>采购人：</w:t>
      </w:r>
      <w:bookmarkEnd w:id="140"/>
      <w:bookmarkEnd w:id="141"/>
      <w:r>
        <w:rPr>
          <w:rFonts w:ascii="宋体" w:hAnsi="宋体" w:hint="eastAsia"/>
          <w:sz w:val="30"/>
          <w:szCs w:val="30"/>
          <w:u w:val="single"/>
        </w:rPr>
        <w:t xml:space="preserve">                               </w:t>
      </w:r>
    </w:p>
    <w:p w:rsidR="00DA3CF2" w:rsidRDefault="00DA3CF2">
      <w:pPr>
        <w:ind w:firstLineChars="550" w:firstLine="1650"/>
        <w:rPr>
          <w:rFonts w:ascii="宋体" w:hAnsi="宋体" w:cs="Arial"/>
          <w:sz w:val="30"/>
          <w:szCs w:val="30"/>
        </w:rPr>
      </w:pPr>
    </w:p>
    <w:p w:rsidR="00DA3CF2" w:rsidRDefault="00CE3F86">
      <w:pPr>
        <w:spacing w:line="460" w:lineRule="exact"/>
        <w:ind w:firstLineChars="400" w:firstLine="1200"/>
        <w:rPr>
          <w:rFonts w:ascii="宋体" w:hAnsi="宋体"/>
          <w:sz w:val="30"/>
          <w:szCs w:val="30"/>
        </w:rPr>
      </w:pPr>
      <w:bookmarkStart w:id="142" w:name="_Toc23736_WPSOffice_Level1"/>
      <w:bookmarkStart w:id="143" w:name="_Toc22977_WPSOffice_Level1"/>
      <w:r>
        <w:rPr>
          <w:rFonts w:ascii="宋体" w:hAnsi="宋体" w:hint="eastAsia"/>
          <w:sz w:val="30"/>
          <w:szCs w:val="30"/>
        </w:rPr>
        <w:t>投标人：</w:t>
      </w:r>
      <w:r>
        <w:rPr>
          <w:rFonts w:ascii="宋体" w:hAnsi="宋体" w:hint="eastAsia"/>
          <w:sz w:val="30"/>
          <w:szCs w:val="30"/>
          <w:u w:val="single"/>
        </w:rPr>
        <w:t xml:space="preserve">                             </w:t>
      </w:r>
      <w:r>
        <w:rPr>
          <w:rFonts w:ascii="宋体" w:hAnsi="宋体" w:hint="eastAsia"/>
          <w:sz w:val="30"/>
          <w:szCs w:val="30"/>
        </w:rPr>
        <w:t>（盖单位章）</w:t>
      </w:r>
      <w:bookmarkEnd w:id="142"/>
      <w:bookmarkEnd w:id="143"/>
    </w:p>
    <w:p w:rsidR="00DA3CF2" w:rsidRDefault="00DA3CF2">
      <w:pPr>
        <w:spacing w:line="460" w:lineRule="exact"/>
        <w:ind w:firstLineChars="305" w:firstLine="915"/>
        <w:rPr>
          <w:rFonts w:ascii="宋体" w:hAnsi="宋体"/>
          <w:sz w:val="30"/>
          <w:szCs w:val="30"/>
          <w:u w:val="single"/>
        </w:rPr>
      </w:pPr>
    </w:p>
    <w:p w:rsidR="00DA3CF2" w:rsidRDefault="00CE3F86">
      <w:pPr>
        <w:spacing w:line="460" w:lineRule="exact"/>
        <w:ind w:firstLineChars="305" w:firstLine="915"/>
        <w:rPr>
          <w:rFonts w:ascii="宋体" w:hAnsi="宋体"/>
          <w:sz w:val="30"/>
          <w:szCs w:val="30"/>
          <w:u w:val="single"/>
        </w:rPr>
      </w:pPr>
      <w:r>
        <w:rPr>
          <w:rFonts w:ascii="宋体" w:hAnsi="宋体" w:hint="eastAsia"/>
          <w:sz w:val="30"/>
          <w:szCs w:val="30"/>
        </w:rPr>
        <w:t xml:space="preserve">  </w:t>
      </w:r>
      <w:bookmarkStart w:id="144" w:name="_Toc22449_WPSOffice_Level1"/>
      <w:bookmarkStart w:id="145" w:name="_Toc7448_WPSOffice_Level1"/>
      <w:r>
        <w:rPr>
          <w:rFonts w:ascii="宋体" w:hAnsi="宋体" w:hint="eastAsia"/>
          <w:sz w:val="30"/>
          <w:szCs w:val="30"/>
        </w:rPr>
        <w:t>法定代表人或其委托代理人：</w:t>
      </w:r>
      <w:r>
        <w:rPr>
          <w:rFonts w:ascii="宋体" w:hAnsi="宋体" w:hint="eastAsia"/>
          <w:sz w:val="30"/>
          <w:szCs w:val="30"/>
          <w:u w:val="single"/>
        </w:rPr>
        <w:t xml:space="preserve">              </w:t>
      </w:r>
      <w:r>
        <w:rPr>
          <w:rFonts w:ascii="宋体" w:hAnsi="宋体" w:hint="eastAsia"/>
          <w:sz w:val="30"/>
          <w:szCs w:val="30"/>
        </w:rPr>
        <w:t>（签字或盖章）</w:t>
      </w:r>
      <w:bookmarkEnd w:id="144"/>
      <w:bookmarkEnd w:id="145"/>
    </w:p>
    <w:p w:rsidR="00DA3CF2" w:rsidRDefault="00DA3CF2">
      <w:pPr>
        <w:spacing w:line="460" w:lineRule="exact"/>
        <w:rPr>
          <w:rFonts w:ascii="宋体" w:hAnsi="宋体"/>
          <w:sz w:val="30"/>
          <w:szCs w:val="30"/>
        </w:rPr>
      </w:pPr>
    </w:p>
    <w:p w:rsidR="00DA3CF2" w:rsidRDefault="00DA3CF2">
      <w:pPr>
        <w:spacing w:line="460" w:lineRule="exact"/>
        <w:ind w:firstLine="435"/>
        <w:rPr>
          <w:rFonts w:ascii="宋体" w:hAnsi="宋体"/>
          <w:sz w:val="30"/>
          <w:szCs w:val="30"/>
        </w:rPr>
      </w:pPr>
    </w:p>
    <w:p w:rsidR="00DA3CF2" w:rsidRDefault="00DA3CF2">
      <w:pPr>
        <w:spacing w:line="460" w:lineRule="exact"/>
        <w:ind w:firstLine="435"/>
        <w:jc w:val="center"/>
        <w:rPr>
          <w:rFonts w:ascii="宋体" w:hAnsi="宋体"/>
          <w:sz w:val="30"/>
          <w:szCs w:val="30"/>
        </w:rPr>
      </w:pPr>
    </w:p>
    <w:p w:rsidR="00DA3CF2" w:rsidRDefault="00DA3CF2">
      <w:pPr>
        <w:spacing w:line="460" w:lineRule="exact"/>
        <w:ind w:firstLine="435"/>
        <w:jc w:val="center"/>
        <w:rPr>
          <w:rFonts w:ascii="宋体" w:hAnsi="宋体"/>
          <w:sz w:val="30"/>
          <w:szCs w:val="30"/>
        </w:rPr>
      </w:pPr>
    </w:p>
    <w:p w:rsidR="00DA3CF2" w:rsidRDefault="00DA3CF2">
      <w:pPr>
        <w:spacing w:line="460" w:lineRule="exact"/>
        <w:ind w:firstLine="435"/>
        <w:jc w:val="center"/>
        <w:rPr>
          <w:rFonts w:ascii="宋体" w:hAnsi="宋体"/>
          <w:sz w:val="30"/>
          <w:szCs w:val="30"/>
        </w:rPr>
      </w:pPr>
    </w:p>
    <w:p w:rsidR="00DA3CF2" w:rsidRDefault="00CE3F86">
      <w:pPr>
        <w:spacing w:line="460" w:lineRule="exact"/>
        <w:ind w:firstLine="435"/>
        <w:jc w:val="center"/>
        <w:rPr>
          <w:rFonts w:ascii="宋体" w:hAnsi="宋体"/>
          <w:sz w:val="30"/>
          <w:szCs w:val="30"/>
        </w:rPr>
      </w:pPr>
      <w:bookmarkStart w:id="146" w:name="_Toc11712_WPSOffice_Level2"/>
      <w:bookmarkStart w:id="147" w:name="_Toc17804_WPSOffice_Level2"/>
      <w:r>
        <w:rPr>
          <w:rFonts w:ascii="宋体" w:hAnsi="宋体" w:hint="eastAsia"/>
          <w:sz w:val="30"/>
          <w:szCs w:val="30"/>
        </w:rPr>
        <w:t>年</w:t>
      </w:r>
      <w:r>
        <w:rPr>
          <w:rFonts w:ascii="宋体" w:hAnsi="宋体" w:hint="eastAsia"/>
          <w:sz w:val="30"/>
          <w:szCs w:val="30"/>
          <w:u w:val="single"/>
        </w:rPr>
        <w:t xml:space="preserve">    </w:t>
      </w:r>
      <w:r>
        <w:rPr>
          <w:rFonts w:ascii="宋体" w:hAnsi="宋体" w:hint="eastAsia"/>
          <w:sz w:val="30"/>
          <w:szCs w:val="30"/>
        </w:rPr>
        <w:t>月</w:t>
      </w:r>
      <w:r>
        <w:rPr>
          <w:rFonts w:ascii="宋体" w:hAnsi="宋体" w:hint="eastAsia"/>
          <w:sz w:val="30"/>
          <w:szCs w:val="30"/>
          <w:u w:val="single"/>
        </w:rPr>
        <w:t xml:space="preserve">     </w:t>
      </w:r>
      <w:r>
        <w:rPr>
          <w:rFonts w:ascii="宋体" w:hAnsi="宋体" w:hint="eastAsia"/>
          <w:sz w:val="30"/>
          <w:szCs w:val="30"/>
        </w:rPr>
        <w:t>日</w:t>
      </w:r>
      <w:bookmarkEnd w:id="146"/>
      <w:bookmarkEnd w:id="147"/>
    </w:p>
    <w:p w:rsidR="00DA3CF2" w:rsidRDefault="00DA3CF2">
      <w:pPr>
        <w:rPr>
          <w:rFonts w:ascii="宋体" w:hAnsi="宋体" w:cs="Arial"/>
          <w:sz w:val="30"/>
          <w:szCs w:val="30"/>
        </w:rPr>
      </w:pPr>
    </w:p>
    <w:p w:rsidR="00DA3CF2" w:rsidRDefault="00DA3CF2">
      <w:pPr>
        <w:rPr>
          <w:rFonts w:ascii="宋体" w:hAnsi="宋体" w:cs="Arial"/>
          <w:sz w:val="30"/>
          <w:szCs w:val="30"/>
        </w:rPr>
      </w:pPr>
    </w:p>
    <w:p w:rsidR="00DA3CF2" w:rsidRDefault="00CE3F86">
      <w:pPr>
        <w:autoSpaceDE w:val="0"/>
        <w:autoSpaceDN w:val="0"/>
        <w:adjustRightInd w:val="0"/>
        <w:jc w:val="center"/>
        <w:outlineLvl w:val="1"/>
        <w:rPr>
          <w:rFonts w:ascii="方正宋黑简体" w:eastAsia="方正宋黑简体" w:hAnsi="宋体" w:cs="黑体"/>
          <w:b/>
          <w:sz w:val="32"/>
          <w:szCs w:val="32"/>
        </w:rPr>
      </w:pPr>
      <w:bookmarkStart w:id="148" w:name="_Toc18746"/>
      <w:bookmarkStart w:id="149" w:name="_Toc434_WPSOffice_Level1"/>
      <w:bookmarkStart w:id="150" w:name="_Toc487790676"/>
      <w:bookmarkStart w:id="151" w:name="_Toc27990_WPSOffice_Level1"/>
      <w:bookmarkStart w:id="152" w:name="_Toc516239287"/>
      <w:r>
        <w:rPr>
          <w:rFonts w:ascii="方正宋黑简体" w:eastAsia="方正宋黑简体" w:hAnsi="宋体" w:cs="黑体" w:hint="eastAsia"/>
          <w:b/>
          <w:sz w:val="32"/>
          <w:szCs w:val="32"/>
        </w:rPr>
        <w:t>一、投标函</w:t>
      </w:r>
      <w:bookmarkEnd w:id="148"/>
      <w:bookmarkEnd w:id="149"/>
      <w:bookmarkEnd w:id="150"/>
      <w:bookmarkEnd w:id="151"/>
      <w:bookmarkEnd w:id="152"/>
    </w:p>
    <w:p w:rsidR="00DA3CF2" w:rsidRDefault="00DA3CF2">
      <w:pPr>
        <w:pStyle w:val="a7"/>
        <w:rPr>
          <w:rFonts w:ascii="宋体" w:eastAsia="宋体" w:hAnsi="宋体"/>
          <w:sz w:val="24"/>
          <w:szCs w:val="24"/>
        </w:rPr>
      </w:pPr>
    </w:p>
    <w:p w:rsidR="00DA3CF2" w:rsidRDefault="00CE3F86">
      <w:pPr>
        <w:topLinePunct/>
        <w:spacing w:line="480" w:lineRule="exact"/>
        <w:rPr>
          <w:rFonts w:ascii="宋体" w:cs="宋体"/>
          <w:szCs w:val="21"/>
        </w:rPr>
      </w:pPr>
      <w:r>
        <w:rPr>
          <w:rFonts w:ascii="宋体" w:cs="宋体" w:hint="eastAsia"/>
          <w:szCs w:val="21"/>
          <w:u w:val="single"/>
        </w:rPr>
        <w:t xml:space="preserve">    </w:t>
      </w:r>
      <w:r>
        <w:rPr>
          <w:rFonts w:ascii="宋体" w:cs="宋体" w:hint="eastAsia"/>
          <w:szCs w:val="21"/>
          <w:u w:val="single"/>
        </w:rPr>
        <w:t>（招标人全称）</w:t>
      </w:r>
      <w:r>
        <w:rPr>
          <w:rFonts w:ascii="宋体" w:cs="宋体" w:hint="eastAsia"/>
          <w:szCs w:val="21"/>
          <w:u w:val="single"/>
        </w:rPr>
        <w:t xml:space="preserve">        </w:t>
      </w:r>
      <w:r>
        <w:rPr>
          <w:rFonts w:ascii="宋体" w:cs="宋体" w:hint="eastAsia"/>
          <w:szCs w:val="21"/>
        </w:rPr>
        <w:t>：</w:t>
      </w:r>
    </w:p>
    <w:p w:rsidR="00DA3CF2" w:rsidRDefault="00CE3F86">
      <w:pPr>
        <w:spacing w:line="360" w:lineRule="auto"/>
        <w:ind w:rightChars="200" w:right="420" w:firstLineChars="100" w:firstLine="210"/>
        <w:jc w:val="left"/>
        <w:rPr>
          <w:rFonts w:ascii="宋体" w:cs="宋体"/>
          <w:szCs w:val="21"/>
        </w:rPr>
      </w:pPr>
      <w:r>
        <w:rPr>
          <w:rFonts w:ascii="宋体" w:cs="宋体" w:hint="eastAsia"/>
          <w:szCs w:val="21"/>
        </w:rPr>
        <w:t xml:space="preserve">  1. </w:t>
      </w:r>
      <w:r>
        <w:rPr>
          <w:rFonts w:ascii="宋体" w:cs="宋体" w:hint="eastAsia"/>
          <w:szCs w:val="21"/>
        </w:rPr>
        <w:t>经现场踏勘和研究</w:t>
      </w:r>
      <w:r>
        <w:rPr>
          <w:rFonts w:ascii="宋体" w:cs="宋体" w:hint="eastAsia"/>
          <w:szCs w:val="21"/>
          <w:u w:val="single"/>
        </w:rPr>
        <w:t xml:space="preserve">      (</w:t>
      </w:r>
      <w:r>
        <w:rPr>
          <w:rFonts w:ascii="宋体" w:cs="宋体" w:hint="eastAsia"/>
          <w:szCs w:val="21"/>
          <w:u w:val="single"/>
        </w:rPr>
        <w:t>项目名称</w:t>
      </w:r>
      <w:r>
        <w:rPr>
          <w:rFonts w:ascii="宋体" w:cs="宋体" w:hint="eastAsia"/>
          <w:szCs w:val="21"/>
          <w:u w:val="single"/>
        </w:rPr>
        <w:t xml:space="preserve">)        </w:t>
      </w:r>
      <w:r>
        <w:rPr>
          <w:rFonts w:ascii="宋体" w:cs="宋体" w:hint="eastAsia"/>
          <w:szCs w:val="21"/>
        </w:rPr>
        <w:t>招标文件的全部内容后，我方就上述任务及相关服务进行投标，其中投标价根据分析计算，</w:t>
      </w:r>
      <w:r>
        <w:rPr>
          <w:rFonts w:ascii="宋体" w:cs="宋体" w:hint="eastAsia"/>
          <w:bCs/>
          <w:szCs w:val="21"/>
        </w:rPr>
        <w:t>愿意以总价人民币</w:t>
      </w:r>
      <w:r>
        <w:rPr>
          <w:rFonts w:ascii="宋体" w:cs="宋体" w:hint="eastAsia"/>
          <w:bCs/>
          <w:szCs w:val="21"/>
          <w:u w:val="single"/>
        </w:rPr>
        <w:t xml:space="preserve">       </w:t>
      </w:r>
      <w:r>
        <w:rPr>
          <w:rFonts w:ascii="宋体" w:cs="宋体" w:hint="eastAsia"/>
          <w:bCs/>
          <w:szCs w:val="21"/>
        </w:rPr>
        <w:t>元报价，</w:t>
      </w:r>
      <w:r>
        <w:rPr>
          <w:rFonts w:ascii="宋体" w:cs="宋体" w:hint="eastAsia"/>
          <w:szCs w:val="21"/>
        </w:rPr>
        <w:t>设计周期</w:t>
      </w:r>
      <w:r>
        <w:rPr>
          <w:rFonts w:ascii="宋体" w:cs="宋体" w:hint="eastAsia"/>
          <w:szCs w:val="21"/>
          <w:u w:val="single"/>
        </w:rPr>
        <w:t>：</w:t>
      </w:r>
      <w:r>
        <w:rPr>
          <w:rFonts w:ascii="宋体" w:cs="宋体" w:hint="eastAsia"/>
          <w:szCs w:val="21"/>
          <w:u w:val="single"/>
        </w:rPr>
        <w:t xml:space="preserve">             </w:t>
      </w:r>
      <w:r>
        <w:rPr>
          <w:rFonts w:ascii="宋体" w:cs="宋体" w:hint="eastAsia"/>
          <w:szCs w:val="21"/>
        </w:rPr>
        <w:t>日历天完成本招标项目规定的所有工作内容；设计标准</w:t>
      </w:r>
      <w:r>
        <w:rPr>
          <w:rFonts w:ascii="宋体" w:cs="宋体" w:hint="eastAsia"/>
          <w:szCs w:val="21"/>
        </w:rPr>
        <w:t xml:space="preserve"> </w:t>
      </w:r>
      <w:r>
        <w:rPr>
          <w:rFonts w:ascii="宋体" w:cs="宋体" w:hint="eastAsia"/>
          <w:szCs w:val="21"/>
          <w:u w:val="single"/>
        </w:rPr>
        <w:t>：</w:t>
      </w:r>
      <w:r>
        <w:rPr>
          <w:rFonts w:ascii="宋体" w:cs="宋体" w:hint="eastAsia"/>
          <w:szCs w:val="21"/>
          <w:u w:val="single"/>
        </w:rPr>
        <w:t xml:space="preserve">                                 </w:t>
      </w:r>
      <w:r>
        <w:rPr>
          <w:rFonts w:ascii="宋体" w:cs="宋体" w:hint="eastAsia"/>
          <w:szCs w:val="21"/>
          <w:u w:val="single"/>
        </w:rPr>
        <w:t>。</w:t>
      </w:r>
    </w:p>
    <w:p w:rsidR="00DA3CF2" w:rsidRDefault="00CE3F86">
      <w:pPr>
        <w:topLinePunct/>
        <w:spacing w:line="480" w:lineRule="exact"/>
        <w:ind w:firstLineChars="200" w:firstLine="420"/>
        <w:rPr>
          <w:rFonts w:ascii="宋体" w:cs="宋体"/>
          <w:szCs w:val="21"/>
        </w:rPr>
      </w:pPr>
      <w:r>
        <w:rPr>
          <w:rFonts w:ascii="宋体" w:cs="宋体" w:hint="eastAsia"/>
          <w:szCs w:val="21"/>
        </w:rPr>
        <w:t xml:space="preserve">2. </w:t>
      </w:r>
      <w:r>
        <w:rPr>
          <w:rFonts w:ascii="宋体" w:cs="宋体" w:hint="eastAsia"/>
          <w:szCs w:val="21"/>
        </w:rPr>
        <w:t>如果我方中标，我方保证在中标通知书规定的期限内与你方签订合同协议书，并在合同协议书所规定的期限内完成通知要求的设计任务。</w:t>
      </w:r>
    </w:p>
    <w:p w:rsidR="00DA3CF2" w:rsidRDefault="00CE3F86">
      <w:pPr>
        <w:topLinePunct/>
        <w:spacing w:line="480" w:lineRule="exact"/>
        <w:ind w:firstLineChars="200" w:firstLine="420"/>
        <w:rPr>
          <w:rFonts w:ascii="宋体" w:cs="宋体"/>
          <w:szCs w:val="21"/>
        </w:rPr>
      </w:pPr>
      <w:r>
        <w:rPr>
          <w:rFonts w:ascii="宋体" w:cs="宋体" w:hint="eastAsia"/>
          <w:szCs w:val="21"/>
        </w:rPr>
        <w:t xml:space="preserve">3. </w:t>
      </w:r>
      <w:r>
        <w:rPr>
          <w:rFonts w:ascii="宋体" w:cs="宋体" w:hint="eastAsia"/>
          <w:szCs w:val="21"/>
        </w:rPr>
        <w:t>项目负责人姓名：</w:t>
      </w:r>
      <w:r>
        <w:rPr>
          <w:rFonts w:ascii="宋体" w:cs="宋体" w:hint="eastAsia"/>
          <w:szCs w:val="21"/>
          <w:u w:val="single"/>
        </w:rPr>
        <w:t xml:space="preserve">       </w:t>
      </w:r>
      <w:r>
        <w:rPr>
          <w:rFonts w:ascii="宋体" w:cs="宋体" w:hint="eastAsia"/>
          <w:szCs w:val="21"/>
        </w:rPr>
        <w:t>职称：</w:t>
      </w:r>
      <w:r>
        <w:rPr>
          <w:rFonts w:ascii="宋体" w:cs="宋体" w:hint="eastAsia"/>
          <w:szCs w:val="21"/>
          <w:u w:val="single"/>
        </w:rPr>
        <w:t xml:space="preserve">       </w:t>
      </w:r>
      <w:r>
        <w:rPr>
          <w:rFonts w:ascii="宋体" w:cs="宋体" w:hint="eastAsia"/>
          <w:szCs w:val="21"/>
        </w:rPr>
        <w:t>。</w:t>
      </w:r>
    </w:p>
    <w:p w:rsidR="00DA3CF2" w:rsidRDefault="00CE3F86">
      <w:pPr>
        <w:topLinePunct/>
        <w:spacing w:line="480" w:lineRule="exact"/>
        <w:ind w:firstLineChars="200" w:firstLine="420"/>
        <w:rPr>
          <w:rFonts w:ascii="宋体" w:cs="宋体"/>
          <w:szCs w:val="21"/>
        </w:rPr>
      </w:pPr>
      <w:r>
        <w:rPr>
          <w:rFonts w:ascii="宋体" w:cs="宋体" w:hint="eastAsia"/>
          <w:szCs w:val="21"/>
        </w:rPr>
        <w:t xml:space="preserve">4. </w:t>
      </w:r>
      <w:r>
        <w:rPr>
          <w:rFonts w:ascii="宋体" w:cs="宋体" w:hint="eastAsia"/>
          <w:szCs w:val="21"/>
        </w:rPr>
        <w:t>如果我方中标，我方将按照规定提交履约保证金。</w:t>
      </w:r>
    </w:p>
    <w:p w:rsidR="00DA3CF2" w:rsidRDefault="00CE3F86">
      <w:pPr>
        <w:topLinePunct/>
        <w:spacing w:line="480" w:lineRule="exact"/>
        <w:ind w:firstLineChars="200" w:firstLine="420"/>
        <w:rPr>
          <w:rFonts w:ascii="宋体" w:cs="宋体"/>
          <w:szCs w:val="21"/>
        </w:rPr>
      </w:pPr>
      <w:r>
        <w:rPr>
          <w:rFonts w:ascii="宋体" w:cs="宋体" w:hint="eastAsia"/>
          <w:szCs w:val="21"/>
        </w:rPr>
        <w:t xml:space="preserve">5. </w:t>
      </w:r>
      <w:r>
        <w:rPr>
          <w:rFonts w:ascii="宋体" w:cs="宋体" w:hint="eastAsia"/>
          <w:szCs w:val="21"/>
        </w:rPr>
        <w:t>我方承诺在本投标文件有效期内，本投标函对我方具有约束力，并随时接受中标。</w:t>
      </w:r>
    </w:p>
    <w:p w:rsidR="00DA3CF2" w:rsidRDefault="00CE3F86">
      <w:pPr>
        <w:topLinePunct/>
        <w:spacing w:line="480" w:lineRule="exact"/>
        <w:ind w:firstLineChars="200" w:firstLine="420"/>
        <w:rPr>
          <w:rFonts w:ascii="宋体" w:cs="宋体"/>
          <w:szCs w:val="21"/>
        </w:rPr>
      </w:pPr>
      <w:r>
        <w:rPr>
          <w:rFonts w:ascii="宋体" w:cs="宋体" w:hint="eastAsia"/>
          <w:szCs w:val="21"/>
        </w:rPr>
        <w:t xml:space="preserve">6. </w:t>
      </w:r>
      <w:r>
        <w:rPr>
          <w:rFonts w:ascii="宋体" w:cs="宋体" w:hint="eastAsia"/>
          <w:szCs w:val="21"/>
        </w:rPr>
        <w:t>我方承诺在近三年（自招标公告发布之日起向前追溯三年）以来，业绩和信誉良好。</w:t>
      </w:r>
    </w:p>
    <w:p w:rsidR="00DA3CF2" w:rsidRDefault="00CE3F86">
      <w:pPr>
        <w:topLinePunct/>
        <w:spacing w:line="480" w:lineRule="exact"/>
        <w:ind w:firstLineChars="200" w:firstLine="420"/>
        <w:rPr>
          <w:rFonts w:ascii="宋体" w:cs="宋体"/>
          <w:szCs w:val="21"/>
        </w:rPr>
      </w:pPr>
      <w:r>
        <w:rPr>
          <w:rFonts w:ascii="宋体" w:cs="宋体" w:hint="eastAsia"/>
          <w:szCs w:val="21"/>
        </w:rPr>
        <w:t xml:space="preserve">7. </w:t>
      </w:r>
      <w:r>
        <w:rPr>
          <w:rFonts w:ascii="宋体" w:cs="宋体" w:hint="eastAsia"/>
          <w:szCs w:val="21"/>
        </w:rPr>
        <w:t>在合同协议书正式签署生效之前，本投标函连同你方的中标通知书将构成我们双方之间共同遵守的文件，对双方具有约束力。</w:t>
      </w:r>
    </w:p>
    <w:p w:rsidR="00DA3CF2" w:rsidRDefault="00DA3CF2" w:rsidP="00884608">
      <w:pPr>
        <w:topLinePunct/>
        <w:spacing w:line="480" w:lineRule="exact"/>
        <w:ind w:left="334" w:firstLineChars="1225" w:firstLine="2573"/>
        <w:rPr>
          <w:rFonts w:ascii="宋体" w:cs="宋体"/>
          <w:szCs w:val="21"/>
        </w:rPr>
      </w:pPr>
    </w:p>
    <w:p w:rsidR="00DA3CF2" w:rsidRDefault="00CE3F86">
      <w:pPr>
        <w:topLinePunct/>
        <w:spacing w:line="480" w:lineRule="exact"/>
        <w:ind w:left="334" w:firstLineChars="1085" w:firstLine="2278"/>
        <w:rPr>
          <w:rFonts w:ascii="宋体" w:cs="宋体"/>
          <w:szCs w:val="21"/>
        </w:rPr>
      </w:pPr>
      <w:r>
        <w:rPr>
          <w:rFonts w:ascii="宋体" w:cs="宋体" w:hint="eastAsia"/>
          <w:szCs w:val="21"/>
        </w:rPr>
        <w:t xml:space="preserve">  </w:t>
      </w:r>
      <w:r>
        <w:rPr>
          <w:rFonts w:ascii="宋体" w:cs="宋体" w:hint="eastAsia"/>
          <w:szCs w:val="21"/>
        </w:rPr>
        <w:t>投</w:t>
      </w:r>
      <w:r>
        <w:rPr>
          <w:rFonts w:ascii="宋体" w:cs="宋体" w:hint="eastAsia"/>
          <w:szCs w:val="21"/>
        </w:rPr>
        <w:t xml:space="preserve"> </w:t>
      </w:r>
      <w:r>
        <w:rPr>
          <w:rFonts w:ascii="宋体" w:cs="宋体" w:hint="eastAsia"/>
          <w:szCs w:val="21"/>
        </w:rPr>
        <w:t>标</w:t>
      </w:r>
      <w:r>
        <w:rPr>
          <w:rFonts w:ascii="宋体" w:cs="宋体" w:hint="eastAsia"/>
          <w:szCs w:val="21"/>
        </w:rPr>
        <w:t xml:space="preserve"> </w:t>
      </w:r>
      <w:r>
        <w:rPr>
          <w:rFonts w:ascii="宋体" w:cs="宋体" w:hint="eastAsia"/>
          <w:szCs w:val="21"/>
        </w:rPr>
        <w:t>人：</w:t>
      </w:r>
      <w:r>
        <w:rPr>
          <w:rFonts w:ascii="宋体" w:cs="宋体" w:hint="eastAsia"/>
          <w:szCs w:val="21"/>
          <w:u w:val="single"/>
        </w:rPr>
        <w:t xml:space="preserve">                      </w:t>
      </w:r>
      <w:r>
        <w:rPr>
          <w:rFonts w:ascii="宋体" w:cs="宋体" w:hint="eastAsia"/>
          <w:szCs w:val="21"/>
        </w:rPr>
        <w:t>(</w:t>
      </w:r>
      <w:r>
        <w:rPr>
          <w:rFonts w:ascii="宋体" w:cs="宋体" w:hint="eastAsia"/>
          <w:szCs w:val="21"/>
        </w:rPr>
        <w:t>盖单位公章</w:t>
      </w:r>
      <w:r>
        <w:rPr>
          <w:rFonts w:ascii="宋体" w:cs="宋体" w:hint="eastAsia"/>
          <w:szCs w:val="21"/>
        </w:rPr>
        <w:t>)</w:t>
      </w:r>
    </w:p>
    <w:p w:rsidR="00DA3CF2" w:rsidRDefault="00CE3F86" w:rsidP="00884608">
      <w:pPr>
        <w:topLinePunct/>
        <w:spacing w:line="480" w:lineRule="exact"/>
        <w:ind w:firstLineChars="1225" w:firstLine="2573"/>
        <w:rPr>
          <w:rFonts w:ascii="宋体" w:cs="宋体"/>
          <w:szCs w:val="21"/>
        </w:rPr>
      </w:pPr>
      <w:r>
        <w:rPr>
          <w:rFonts w:ascii="宋体" w:cs="宋体" w:hint="eastAsia"/>
          <w:szCs w:val="21"/>
        </w:rPr>
        <w:t xml:space="preserve">  </w:t>
      </w:r>
      <w:r>
        <w:rPr>
          <w:rFonts w:ascii="宋体" w:cs="宋体" w:hint="eastAsia"/>
          <w:szCs w:val="21"/>
        </w:rPr>
        <w:t>法定代表人或其委托代理人：</w:t>
      </w:r>
      <w:r>
        <w:rPr>
          <w:rFonts w:ascii="宋体" w:cs="宋体" w:hint="eastAsia"/>
          <w:szCs w:val="21"/>
          <w:u w:val="single"/>
        </w:rPr>
        <w:t xml:space="preserve">           </w:t>
      </w:r>
      <w:r>
        <w:rPr>
          <w:rFonts w:ascii="宋体" w:cs="宋体" w:hint="eastAsia"/>
          <w:szCs w:val="21"/>
        </w:rPr>
        <w:t>(</w:t>
      </w:r>
      <w:r>
        <w:rPr>
          <w:rFonts w:ascii="宋体" w:cs="宋体" w:hint="eastAsia"/>
          <w:szCs w:val="21"/>
        </w:rPr>
        <w:t>签字或盖章</w:t>
      </w:r>
      <w:r>
        <w:rPr>
          <w:rFonts w:ascii="宋体" w:cs="宋体" w:hint="eastAsia"/>
          <w:szCs w:val="21"/>
        </w:rPr>
        <w:t>)</w:t>
      </w:r>
    </w:p>
    <w:p w:rsidR="00DA3CF2" w:rsidRDefault="00CE3F86" w:rsidP="00884608">
      <w:pPr>
        <w:topLinePunct/>
        <w:spacing w:line="480" w:lineRule="exact"/>
        <w:ind w:firstLineChars="1225" w:firstLine="2573"/>
        <w:rPr>
          <w:rFonts w:ascii="宋体" w:cs="宋体"/>
          <w:szCs w:val="21"/>
        </w:rPr>
      </w:pPr>
      <w:r>
        <w:rPr>
          <w:rFonts w:ascii="宋体" w:cs="宋体" w:hint="eastAsia"/>
          <w:szCs w:val="21"/>
        </w:rPr>
        <w:t xml:space="preserve">  </w:t>
      </w:r>
      <w:r>
        <w:rPr>
          <w:rFonts w:ascii="宋体" w:cs="宋体" w:hint="eastAsia"/>
          <w:szCs w:val="21"/>
        </w:rPr>
        <w:t>地址：</w:t>
      </w:r>
      <w:r>
        <w:rPr>
          <w:rFonts w:ascii="宋体" w:cs="宋体" w:hint="eastAsia"/>
          <w:szCs w:val="21"/>
          <w:u w:val="single"/>
        </w:rPr>
        <w:t xml:space="preserve">                                      </w:t>
      </w:r>
    </w:p>
    <w:p w:rsidR="00DA3CF2" w:rsidRDefault="00CE3F86" w:rsidP="00884608">
      <w:pPr>
        <w:topLinePunct/>
        <w:spacing w:line="480" w:lineRule="exact"/>
        <w:ind w:firstLineChars="1225" w:firstLine="2573"/>
        <w:rPr>
          <w:rFonts w:ascii="宋体" w:cs="宋体"/>
          <w:szCs w:val="21"/>
        </w:rPr>
      </w:pPr>
      <w:r>
        <w:rPr>
          <w:rFonts w:ascii="宋体" w:cs="宋体" w:hint="eastAsia"/>
          <w:szCs w:val="21"/>
        </w:rPr>
        <w:t xml:space="preserve">  </w:t>
      </w:r>
      <w:r>
        <w:rPr>
          <w:rFonts w:ascii="宋体" w:cs="宋体" w:hint="eastAsia"/>
          <w:szCs w:val="21"/>
        </w:rPr>
        <w:t>电话：</w:t>
      </w:r>
      <w:r>
        <w:rPr>
          <w:rFonts w:ascii="宋体" w:cs="宋体" w:hint="eastAsia"/>
          <w:szCs w:val="21"/>
          <w:u w:val="single"/>
        </w:rPr>
        <w:t xml:space="preserve">                                      </w:t>
      </w:r>
    </w:p>
    <w:p w:rsidR="00DA3CF2" w:rsidRDefault="00CE3F86" w:rsidP="00884608">
      <w:pPr>
        <w:topLinePunct/>
        <w:spacing w:line="480" w:lineRule="exact"/>
        <w:ind w:firstLineChars="1225" w:firstLine="2573"/>
        <w:rPr>
          <w:rFonts w:ascii="宋体" w:cs="宋体"/>
          <w:szCs w:val="21"/>
        </w:rPr>
      </w:pPr>
      <w:r>
        <w:rPr>
          <w:rFonts w:ascii="宋体" w:cs="宋体" w:hint="eastAsia"/>
          <w:szCs w:val="21"/>
        </w:rPr>
        <w:t xml:space="preserve">  </w:t>
      </w:r>
      <w:r>
        <w:rPr>
          <w:rFonts w:ascii="宋体" w:cs="宋体" w:hint="eastAsia"/>
          <w:szCs w:val="21"/>
        </w:rPr>
        <w:t>邮政编码：</w:t>
      </w:r>
      <w:r>
        <w:rPr>
          <w:rFonts w:ascii="宋体" w:cs="宋体" w:hint="eastAsia"/>
          <w:szCs w:val="21"/>
          <w:u w:val="single"/>
        </w:rPr>
        <w:t xml:space="preserve">                                  </w:t>
      </w:r>
    </w:p>
    <w:p w:rsidR="00DA3CF2" w:rsidRDefault="00DA3CF2" w:rsidP="00884608">
      <w:pPr>
        <w:topLinePunct/>
        <w:spacing w:line="480" w:lineRule="exact"/>
        <w:ind w:firstLineChars="1225" w:firstLine="2573"/>
        <w:rPr>
          <w:rFonts w:ascii="宋体" w:cs="宋体"/>
          <w:szCs w:val="21"/>
        </w:rPr>
      </w:pPr>
    </w:p>
    <w:p w:rsidR="00DA3CF2" w:rsidRDefault="00CE3F86" w:rsidP="00884608">
      <w:pPr>
        <w:topLinePunct/>
        <w:spacing w:line="480" w:lineRule="exact"/>
        <w:ind w:firstLineChars="1875" w:firstLine="3938"/>
        <w:rPr>
          <w:rFonts w:ascii="宋体" w:cs="宋体"/>
          <w:szCs w:val="21"/>
        </w:rPr>
      </w:pPr>
      <w:r>
        <w:rPr>
          <w:rFonts w:ascii="宋体" w:cs="宋体" w:hint="eastAsia"/>
          <w:szCs w:val="21"/>
        </w:rPr>
        <w:t xml:space="preserve">         </w:t>
      </w:r>
      <w:r>
        <w:rPr>
          <w:rFonts w:ascii="宋体" w:cs="宋体" w:hint="eastAsia"/>
          <w:szCs w:val="21"/>
        </w:rPr>
        <w:t>年</w:t>
      </w:r>
      <w:r>
        <w:rPr>
          <w:rFonts w:ascii="宋体" w:cs="宋体" w:hint="eastAsia"/>
          <w:szCs w:val="21"/>
        </w:rPr>
        <w:t xml:space="preserve">       </w:t>
      </w:r>
      <w:r>
        <w:rPr>
          <w:rFonts w:ascii="宋体" w:cs="宋体" w:hint="eastAsia"/>
          <w:szCs w:val="21"/>
        </w:rPr>
        <w:t>月</w:t>
      </w:r>
      <w:r>
        <w:rPr>
          <w:rFonts w:ascii="宋体" w:cs="宋体" w:hint="eastAsia"/>
          <w:szCs w:val="21"/>
        </w:rPr>
        <w:t xml:space="preserve">       </w:t>
      </w:r>
      <w:r>
        <w:rPr>
          <w:rFonts w:ascii="宋体" w:cs="宋体" w:hint="eastAsia"/>
          <w:szCs w:val="21"/>
        </w:rPr>
        <w:t>日</w:t>
      </w:r>
    </w:p>
    <w:p w:rsidR="00DA3CF2" w:rsidRDefault="00CE3F86">
      <w:pPr>
        <w:ind w:firstLine="630"/>
        <w:rPr>
          <w:rFonts w:ascii="宋体" w:hAnsi="宋体"/>
          <w:sz w:val="28"/>
        </w:rPr>
      </w:pPr>
      <w:r>
        <w:rPr>
          <w:rFonts w:ascii="宋体" w:cs="宋体" w:hint="eastAsia"/>
          <w:b/>
          <w:bCs/>
          <w:sz w:val="24"/>
          <w:szCs w:val="24"/>
        </w:rPr>
        <w:br w:type="page"/>
      </w:r>
    </w:p>
    <w:p w:rsidR="00DA3CF2" w:rsidRDefault="00CE3F86">
      <w:pPr>
        <w:autoSpaceDE w:val="0"/>
        <w:autoSpaceDN w:val="0"/>
        <w:adjustRightInd w:val="0"/>
        <w:jc w:val="center"/>
        <w:outlineLvl w:val="1"/>
        <w:rPr>
          <w:rFonts w:ascii="方正宋黑简体" w:eastAsia="方正宋黑简体" w:hAnsi="宋体" w:cs="黑体"/>
          <w:b/>
          <w:sz w:val="32"/>
          <w:szCs w:val="32"/>
        </w:rPr>
      </w:pPr>
      <w:bookmarkStart w:id="153" w:name="_Toc516239288"/>
      <w:bookmarkStart w:id="154" w:name="_Toc5118"/>
      <w:bookmarkStart w:id="155" w:name="_Toc487790677"/>
      <w:bookmarkStart w:id="156" w:name="_Toc10873_WPSOffice_Level2"/>
      <w:bookmarkStart w:id="157" w:name="_Toc31235_WPSOffice_Level2"/>
      <w:r>
        <w:rPr>
          <w:rFonts w:ascii="方正宋黑简体" w:eastAsia="方正宋黑简体" w:hAnsi="宋体" w:cs="黑体" w:hint="eastAsia"/>
          <w:b/>
          <w:sz w:val="32"/>
          <w:szCs w:val="32"/>
        </w:rPr>
        <w:lastRenderedPageBreak/>
        <w:t>二、投标人诚信承诺书</w:t>
      </w:r>
      <w:bookmarkEnd w:id="153"/>
      <w:bookmarkEnd w:id="154"/>
      <w:bookmarkEnd w:id="155"/>
      <w:bookmarkEnd w:id="156"/>
      <w:bookmarkEnd w:id="157"/>
    </w:p>
    <w:p w:rsidR="00DA3CF2" w:rsidRDefault="00CE3F86">
      <w:pPr>
        <w:autoSpaceDE w:val="0"/>
        <w:autoSpaceDN w:val="0"/>
        <w:adjustRightInd w:val="0"/>
        <w:spacing w:line="500" w:lineRule="exact"/>
        <w:jc w:val="left"/>
        <w:rPr>
          <w:rFonts w:ascii="宋体" w:hAnsi="宋体"/>
          <w:color w:val="000000"/>
          <w:sz w:val="28"/>
          <w:szCs w:val="28"/>
        </w:rPr>
      </w:pPr>
      <w:r>
        <w:rPr>
          <w:rFonts w:ascii="宋体" w:hAnsi="宋体" w:hint="eastAsia"/>
          <w:color w:val="000000"/>
          <w:sz w:val="28"/>
          <w:szCs w:val="28"/>
        </w:rPr>
        <w:t>我单位参加本次政府采购活动，郑重承诺如下：</w:t>
      </w:r>
    </w:p>
    <w:p w:rsidR="00DA3CF2" w:rsidRDefault="00CE3F86">
      <w:pPr>
        <w:widowControl/>
        <w:numPr>
          <w:ilvl w:val="0"/>
          <w:numId w:val="5"/>
        </w:numPr>
        <w:spacing w:line="500" w:lineRule="exact"/>
        <w:jc w:val="left"/>
        <w:rPr>
          <w:rFonts w:ascii="宋体" w:hAnsi="宋体"/>
          <w:color w:val="000000"/>
          <w:sz w:val="28"/>
          <w:szCs w:val="28"/>
        </w:rPr>
      </w:pPr>
      <w:r>
        <w:rPr>
          <w:rFonts w:ascii="宋体" w:hAnsi="宋体" w:hint="eastAsia"/>
          <w:color w:val="000000"/>
          <w:sz w:val="28"/>
          <w:szCs w:val="28"/>
        </w:rPr>
        <w:t> </w:t>
      </w:r>
      <w:r>
        <w:rPr>
          <w:rFonts w:ascii="宋体" w:hAnsi="宋体" w:hint="eastAsia"/>
          <w:color w:val="000000"/>
          <w:sz w:val="28"/>
          <w:szCs w:val="28"/>
        </w:rPr>
        <w:t>本次投标提供的所有资料都是真实有效、准确完整。如发现提供虚假资料或与事实不符，同意取消投标和中标候选人资格。</w:t>
      </w:r>
      <w:r>
        <w:rPr>
          <w:rFonts w:ascii="宋体" w:hAnsi="宋体" w:hint="eastAsia"/>
          <w:color w:val="000000"/>
          <w:sz w:val="28"/>
          <w:szCs w:val="28"/>
        </w:rPr>
        <w:br/>
        <w:t>2</w:t>
      </w:r>
      <w:r>
        <w:rPr>
          <w:rFonts w:ascii="宋体" w:hAnsi="宋体" w:hint="eastAsia"/>
          <w:color w:val="000000"/>
          <w:sz w:val="28"/>
          <w:szCs w:val="28"/>
        </w:rPr>
        <w:t>．本次投标绝无资质挂靠、串标、围标情形。否则，同意取消投标和中标候选人资格。</w:t>
      </w:r>
      <w:r>
        <w:rPr>
          <w:rFonts w:ascii="宋体" w:hAnsi="宋体" w:hint="eastAsia"/>
          <w:color w:val="000000"/>
          <w:sz w:val="28"/>
          <w:szCs w:val="28"/>
        </w:rPr>
        <w:br/>
        <w:t>3</w:t>
      </w:r>
      <w:r>
        <w:rPr>
          <w:rFonts w:ascii="宋体" w:hAnsi="宋体" w:hint="eastAsia"/>
          <w:color w:val="000000"/>
          <w:sz w:val="28"/>
          <w:szCs w:val="28"/>
        </w:rPr>
        <w:t>．本次招标如我方为中标人，除不可抗力外，决不因任何其它原因放弃中标候选人资格。</w:t>
      </w:r>
      <w:r>
        <w:rPr>
          <w:rFonts w:ascii="宋体" w:hAnsi="宋体" w:hint="eastAsia"/>
          <w:color w:val="000000"/>
          <w:sz w:val="28"/>
          <w:szCs w:val="28"/>
        </w:rPr>
        <w:br/>
        <w:t>5</w:t>
      </w:r>
      <w:r>
        <w:rPr>
          <w:rFonts w:ascii="宋体" w:hAnsi="宋体" w:hint="eastAsia"/>
          <w:color w:val="000000"/>
          <w:sz w:val="28"/>
          <w:szCs w:val="28"/>
        </w:rPr>
        <w:t>、我方中标后，严格按照招标文件和我单位投标文件的约定签订合同。</w:t>
      </w:r>
      <w:r>
        <w:rPr>
          <w:rFonts w:ascii="宋体" w:hAnsi="宋体" w:hint="eastAsia"/>
          <w:color w:val="000000"/>
          <w:sz w:val="28"/>
          <w:szCs w:val="28"/>
        </w:rPr>
        <w:br/>
        <w:t>6</w:t>
      </w:r>
      <w:r>
        <w:rPr>
          <w:rFonts w:ascii="宋体" w:hAnsi="宋体" w:hint="eastAsia"/>
          <w:color w:val="000000"/>
          <w:sz w:val="28"/>
          <w:szCs w:val="28"/>
        </w:rPr>
        <w:t>、我方达不到招标公告投标人资格要求条件参与投标或被行政主管部门、监督管理部门等暂停、取消公共资源交易资格且在限制期内参与投标的，同意视为弄虚作假进行处理。</w:t>
      </w:r>
      <w:r>
        <w:rPr>
          <w:rFonts w:ascii="宋体" w:hAnsi="宋体" w:hint="eastAsia"/>
          <w:color w:val="000000"/>
          <w:sz w:val="28"/>
          <w:szCs w:val="28"/>
        </w:rPr>
        <w:br/>
        <w:t>7</w:t>
      </w:r>
      <w:r>
        <w:rPr>
          <w:rFonts w:ascii="宋体" w:hAnsi="宋体" w:hint="eastAsia"/>
          <w:color w:val="000000"/>
          <w:sz w:val="28"/>
          <w:szCs w:val="28"/>
        </w:rPr>
        <w:t>、我方参加投标决不故意非实质性响应招标文件（如投标报价高于或等于该项目最高投标限价等）。否则，同意视为串通投标进行处理。</w:t>
      </w:r>
      <w:r>
        <w:rPr>
          <w:rFonts w:ascii="宋体" w:hAnsi="宋体" w:hint="eastAsia"/>
          <w:color w:val="000000"/>
          <w:sz w:val="28"/>
          <w:szCs w:val="28"/>
        </w:rPr>
        <w:br/>
        <w:t>8</w:t>
      </w:r>
      <w:r>
        <w:rPr>
          <w:rFonts w:ascii="宋体" w:hAnsi="宋体" w:hint="eastAsia"/>
          <w:color w:val="000000"/>
          <w:sz w:val="28"/>
          <w:szCs w:val="28"/>
        </w:rPr>
        <w:t>、我单位作为投诉人投诉时，投诉书上的法定代表人签字与我单位数字证书（</w:t>
      </w:r>
      <w:r>
        <w:rPr>
          <w:rFonts w:ascii="宋体" w:hAnsi="宋体" w:hint="eastAsia"/>
          <w:color w:val="000000"/>
          <w:sz w:val="28"/>
          <w:szCs w:val="28"/>
        </w:rPr>
        <w:t>CA</w:t>
      </w:r>
      <w:r>
        <w:rPr>
          <w:rFonts w:ascii="宋体" w:hAnsi="宋体" w:hint="eastAsia"/>
          <w:color w:val="000000"/>
          <w:sz w:val="28"/>
          <w:szCs w:val="28"/>
        </w:rPr>
        <w:t>锁）内的法定代表人签字或其他文件中的法定代表人签字一致（系同一人所签）。否则视为弄虚作假。</w:t>
      </w:r>
      <w:r>
        <w:rPr>
          <w:rFonts w:ascii="宋体" w:hAnsi="宋体" w:hint="eastAsia"/>
          <w:color w:val="000000"/>
          <w:sz w:val="28"/>
          <w:szCs w:val="28"/>
        </w:rPr>
        <w:br/>
        <w:t>9</w:t>
      </w:r>
      <w:r>
        <w:rPr>
          <w:rFonts w:ascii="宋体" w:hAnsi="宋体" w:hint="eastAsia"/>
          <w:color w:val="000000"/>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rsidR="00DA3CF2" w:rsidRDefault="00CE3F86">
      <w:pPr>
        <w:widowControl/>
        <w:spacing w:line="500" w:lineRule="exact"/>
        <w:jc w:val="left"/>
        <w:rPr>
          <w:rFonts w:ascii="宋体" w:hAnsi="宋体"/>
          <w:color w:val="000000"/>
          <w:sz w:val="28"/>
          <w:szCs w:val="28"/>
        </w:rPr>
      </w:pPr>
      <w:r>
        <w:rPr>
          <w:rFonts w:ascii="宋体" w:hAnsi="宋体" w:hint="eastAsia"/>
          <w:color w:val="000000"/>
          <w:sz w:val="28"/>
          <w:szCs w:val="28"/>
        </w:rPr>
        <w:t>10</w:t>
      </w:r>
      <w:r>
        <w:rPr>
          <w:rFonts w:ascii="宋体" w:hAnsi="宋体" w:hint="eastAsia"/>
          <w:color w:val="000000"/>
          <w:sz w:val="28"/>
          <w:szCs w:val="28"/>
        </w:rPr>
        <w:t>、我单位承诺符合《中华人民共和国政府采购法》第二十二条规定。</w:t>
      </w:r>
    </w:p>
    <w:p w:rsidR="00DA3CF2" w:rsidRDefault="00CE3F86">
      <w:pPr>
        <w:widowControl/>
        <w:spacing w:line="500" w:lineRule="exact"/>
        <w:jc w:val="left"/>
        <w:rPr>
          <w:rFonts w:ascii="宋体" w:hAnsi="宋体"/>
          <w:color w:val="000000"/>
          <w:sz w:val="28"/>
          <w:szCs w:val="28"/>
        </w:rPr>
      </w:pPr>
      <w:r>
        <w:rPr>
          <w:rFonts w:ascii="宋体" w:hAnsi="宋体" w:hint="eastAsia"/>
          <w:color w:val="000000"/>
          <w:sz w:val="28"/>
          <w:szCs w:val="28"/>
        </w:rPr>
        <w:t>11</w:t>
      </w:r>
      <w:r>
        <w:rPr>
          <w:rFonts w:ascii="宋体" w:hAnsi="宋体" w:hint="eastAsia"/>
          <w:color w:val="000000"/>
          <w:sz w:val="28"/>
          <w:szCs w:val="28"/>
        </w:rPr>
        <w:t>、我单位承诺不存在以下不良信用记录情形：</w:t>
      </w:r>
    </w:p>
    <w:p w:rsidR="00DA3CF2" w:rsidRDefault="00CE3F86">
      <w:pPr>
        <w:widowControl/>
        <w:spacing w:line="500" w:lineRule="exact"/>
        <w:jc w:val="left"/>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1</w:t>
      </w:r>
      <w:r>
        <w:rPr>
          <w:rFonts w:ascii="宋体" w:hAnsi="宋体" w:hint="eastAsia"/>
          <w:color w:val="000000"/>
          <w:sz w:val="28"/>
          <w:szCs w:val="28"/>
        </w:rPr>
        <w:t>）供应商被人民法院列入失信被执行人的；</w:t>
      </w:r>
    </w:p>
    <w:p w:rsidR="00DA3CF2" w:rsidRDefault="00CE3F86">
      <w:pPr>
        <w:widowControl/>
        <w:spacing w:line="500" w:lineRule="exact"/>
        <w:jc w:val="left"/>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）供应商或其法定代表人或拟派项目经理（项目负责人）被人民检察院列入行贿犯罪档案的；</w:t>
      </w:r>
    </w:p>
    <w:p w:rsidR="00DA3CF2" w:rsidRDefault="00CE3F86">
      <w:pPr>
        <w:widowControl/>
        <w:spacing w:line="500" w:lineRule="exact"/>
        <w:jc w:val="left"/>
        <w:rPr>
          <w:rFonts w:ascii="宋体" w:hAnsi="宋体"/>
          <w:color w:val="000000"/>
          <w:sz w:val="28"/>
          <w:szCs w:val="28"/>
        </w:rPr>
      </w:pPr>
      <w:r>
        <w:rPr>
          <w:rFonts w:ascii="宋体" w:hAnsi="宋体" w:hint="eastAsia"/>
          <w:color w:val="000000"/>
          <w:sz w:val="28"/>
          <w:szCs w:val="28"/>
        </w:rPr>
        <w:lastRenderedPageBreak/>
        <w:t>(3</w:t>
      </w:r>
      <w:r>
        <w:rPr>
          <w:rFonts w:ascii="宋体" w:hAnsi="宋体" w:hint="eastAsia"/>
          <w:color w:val="000000"/>
          <w:sz w:val="28"/>
          <w:szCs w:val="28"/>
        </w:rPr>
        <w:t>）供应商被工商行政管理部门列入企业经营异常名录的；</w:t>
      </w:r>
    </w:p>
    <w:p w:rsidR="00DA3CF2" w:rsidRDefault="00CE3F86">
      <w:pPr>
        <w:widowControl/>
        <w:spacing w:line="500" w:lineRule="exact"/>
        <w:jc w:val="left"/>
        <w:rPr>
          <w:rFonts w:ascii="宋体" w:hAnsi="宋体"/>
          <w:color w:val="000000"/>
          <w:sz w:val="28"/>
          <w:szCs w:val="28"/>
        </w:rPr>
      </w:pPr>
      <w:r>
        <w:rPr>
          <w:rFonts w:ascii="宋体" w:hAnsi="宋体" w:hint="eastAsia"/>
          <w:color w:val="000000"/>
          <w:sz w:val="28"/>
          <w:szCs w:val="28"/>
        </w:rPr>
        <w:t>(4</w:t>
      </w:r>
      <w:r>
        <w:rPr>
          <w:rFonts w:ascii="宋体" w:hAnsi="宋体" w:hint="eastAsia"/>
          <w:color w:val="000000"/>
          <w:sz w:val="28"/>
          <w:szCs w:val="28"/>
        </w:rPr>
        <w:t>）供应商被税务部门列入重大税收违法案件当事人名单的；</w:t>
      </w:r>
    </w:p>
    <w:p w:rsidR="00DA3CF2" w:rsidRDefault="00CE3F86">
      <w:pPr>
        <w:widowControl/>
        <w:spacing w:line="500" w:lineRule="exact"/>
        <w:jc w:val="left"/>
        <w:rPr>
          <w:rFonts w:ascii="宋体" w:hAnsi="宋体"/>
          <w:color w:val="000000"/>
          <w:sz w:val="28"/>
          <w:szCs w:val="28"/>
        </w:rPr>
      </w:pPr>
      <w:r>
        <w:rPr>
          <w:rFonts w:ascii="宋体" w:hAnsi="宋体" w:hint="eastAsia"/>
          <w:color w:val="000000"/>
          <w:sz w:val="28"/>
          <w:szCs w:val="28"/>
        </w:rPr>
        <w:t>(5</w:t>
      </w:r>
      <w:r>
        <w:rPr>
          <w:rFonts w:ascii="宋体" w:hAnsi="宋体" w:hint="eastAsia"/>
          <w:color w:val="000000"/>
          <w:sz w:val="28"/>
          <w:szCs w:val="28"/>
        </w:rPr>
        <w:t>）供应商被政府采购监管部门列入政府采购严重违法失信行为记录名单的。</w:t>
      </w:r>
      <w:r>
        <w:rPr>
          <w:rFonts w:ascii="宋体" w:hAnsi="宋体" w:hint="eastAsia"/>
          <w:color w:val="000000"/>
          <w:sz w:val="28"/>
          <w:szCs w:val="28"/>
        </w:rPr>
        <w:br/>
      </w:r>
      <w:r>
        <w:rPr>
          <w:rFonts w:ascii="宋体" w:hAnsi="宋体" w:hint="eastAsia"/>
          <w:color w:val="000000"/>
          <w:sz w:val="28"/>
          <w:szCs w:val="28"/>
        </w:rPr>
        <w:t>出现违反上述承诺情形之一的，我方还同意投标保证金不予退还并在</w:t>
      </w:r>
      <w:r>
        <w:rPr>
          <w:rFonts w:ascii="宋体" w:hAnsi="宋体" w:hint="eastAsia"/>
          <w:color w:val="000000"/>
          <w:sz w:val="28"/>
          <w:szCs w:val="28"/>
        </w:rPr>
        <w:t>1</w:t>
      </w:r>
      <w:r>
        <w:rPr>
          <w:rFonts w:ascii="宋体" w:hAnsi="宋体" w:hint="eastAsia"/>
          <w:color w:val="000000"/>
          <w:sz w:val="28"/>
          <w:szCs w:val="28"/>
        </w:rPr>
        <w:t>至</w:t>
      </w:r>
      <w:r>
        <w:rPr>
          <w:rFonts w:ascii="宋体" w:hAnsi="宋体" w:hint="eastAsia"/>
          <w:color w:val="000000"/>
          <w:sz w:val="28"/>
          <w:szCs w:val="28"/>
        </w:rPr>
        <w:t>3</w:t>
      </w:r>
      <w:r>
        <w:rPr>
          <w:rFonts w:ascii="宋体" w:hAnsi="宋体" w:hint="eastAsia"/>
          <w:color w:val="000000"/>
          <w:sz w:val="28"/>
          <w:szCs w:val="28"/>
        </w:rPr>
        <w:t>年内不参与阜阳市公共资源交易活动，愿意公开披露我单位违反承诺的不良行为信息，愿意接受处罚并承担所有经济损失和法律责任。</w:t>
      </w:r>
    </w:p>
    <w:p w:rsidR="00DA3CF2" w:rsidRDefault="00DA3CF2">
      <w:pPr>
        <w:pStyle w:val="p15"/>
        <w:spacing w:line="500" w:lineRule="exact"/>
        <w:rPr>
          <w:rFonts w:ascii="宋体" w:hAnsi="宋体"/>
          <w:color w:val="000000"/>
          <w:kern w:val="2"/>
          <w:sz w:val="28"/>
          <w:szCs w:val="28"/>
        </w:rPr>
      </w:pPr>
    </w:p>
    <w:p w:rsidR="00DA3CF2" w:rsidRDefault="00CE3F86">
      <w:pPr>
        <w:pStyle w:val="p15"/>
        <w:spacing w:line="500" w:lineRule="exact"/>
        <w:rPr>
          <w:rFonts w:ascii="宋体" w:hAnsi="宋体"/>
          <w:color w:val="000000"/>
          <w:kern w:val="2"/>
          <w:sz w:val="28"/>
          <w:szCs w:val="28"/>
        </w:rPr>
      </w:pPr>
      <w:r>
        <w:rPr>
          <w:rFonts w:ascii="宋体" w:hAnsi="宋体" w:hint="eastAsia"/>
          <w:color w:val="000000"/>
          <w:kern w:val="2"/>
          <w:sz w:val="28"/>
          <w:szCs w:val="28"/>
        </w:rPr>
        <w:t>投</w:t>
      </w:r>
      <w:r>
        <w:rPr>
          <w:rFonts w:ascii="宋体" w:hAnsi="宋体" w:hint="eastAsia"/>
          <w:color w:val="000000"/>
          <w:kern w:val="2"/>
          <w:sz w:val="28"/>
          <w:szCs w:val="28"/>
        </w:rPr>
        <w:t xml:space="preserve">  </w:t>
      </w:r>
      <w:r>
        <w:rPr>
          <w:rFonts w:ascii="宋体" w:hAnsi="宋体" w:hint="eastAsia"/>
          <w:color w:val="000000"/>
          <w:kern w:val="2"/>
          <w:sz w:val="28"/>
          <w:szCs w:val="28"/>
        </w:rPr>
        <w:t>标</w:t>
      </w:r>
      <w:r>
        <w:rPr>
          <w:rFonts w:ascii="宋体" w:hAnsi="宋体" w:hint="eastAsia"/>
          <w:color w:val="000000"/>
          <w:kern w:val="2"/>
          <w:sz w:val="28"/>
          <w:szCs w:val="28"/>
        </w:rPr>
        <w:t xml:space="preserve">  </w:t>
      </w:r>
      <w:r>
        <w:rPr>
          <w:rFonts w:ascii="宋体" w:hAnsi="宋体" w:hint="eastAsia"/>
          <w:color w:val="000000"/>
          <w:kern w:val="2"/>
          <w:sz w:val="28"/>
          <w:szCs w:val="28"/>
        </w:rPr>
        <w:t>人：（盖单位章）</w:t>
      </w:r>
    </w:p>
    <w:p w:rsidR="00DA3CF2" w:rsidRDefault="00CE3F86">
      <w:pPr>
        <w:autoSpaceDE w:val="0"/>
        <w:autoSpaceDN w:val="0"/>
        <w:adjustRightInd w:val="0"/>
        <w:spacing w:line="500" w:lineRule="exact"/>
        <w:jc w:val="left"/>
        <w:rPr>
          <w:rFonts w:ascii="宋体" w:hAnsi="宋体"/>
          <w:color w:val="000000"/>
          <w:sz w:val="28"/>
          <w:szCs w:val="28"/>
        </w:rPr>
      </w:pPr>
      <w:r>
        <w:rPr>
          <w:rFonts w:ascii="宋体" w:hAnsi="宋体" w:hint="eastAsia"/>
          <w:color w:val="000000"/>
          <w:sz w:val="28"/>
          <w:szCs w:val="28"/>
        </w:rPr>
        <w:t>法定代表人或其委托代理人：（签字或盖章）</w:t>
      </w:r>
    </w:p>
    <w:p w:rsidR="00DA3CF2" w:rsidRDefault="00CE3F86">
      <w:pPr>
        <w:autoSpaceDE w:val="0"/>
        <w:autoSpaceDN w:val="0"/>
        <w:adjustRightInd w:val="0"/>
        <w:spacing w:line="500" w:lineRule="exact"/>
        <w:jc w:val="right"/>
        <w:rPr>
          <w:rFonts w:ascii="宋体" w:hAnsi="宋体"/>
          <w:color w:val="000000"/>
          <w:sz w:val="28"/>
          <w:szCs w:val="28"/>
        </w:rPr>
      </w:pP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p>
    <w:p w:rsidR="00DA3CF2" w:rsidRDefault="00DA3CF2">
      <w:pPr>
        <w:spacing w:line="360" w:lineRule="auto"/>
        <w:jc w:val="left"/>
        <w:rPr>
          <w:rFonts w:ascii="宋体" w:hAnsi="宋体" w:cs="宋体"/>
          <w:b/>
          <w:bCs/>
          <w:color w:val="000000"/>
          <w:sz w:val="30"/>
          <w:szCs w:val="30"/>
        </w:rPr>
      </w:pPr>
    </w:p>
    <w:p w:rsidR="00DA3CF2" w:rsidRDefault="00DA3CF2">
      <w:pPr>
        <w:spacing w:line="360" w:lineRule="auto"/>
        <w:jc w:val="left"/>
        <w:rPr>
          <w:rFonts w:ascii="宋体" w:hAnsi="宋体" w:cs="宋体"/>
          <w:b/>
          <w:bCs/>
          <w:color w:val="000000"/>
          <w:sz w:val="30"/>
          <w:szCs w:val="30"/>
        </w:rPr>
      </w:pPr>
    </w:p>
    <w:p w:rsidR="00DA3CF2" w:rsidRDefault="00DA3CF2">
      <w:pPr>
        <w:spacing w:line="360" w:lineRule="auto"/>
        <w:jc w:val="left"/>
        <w:rPr>
          <w:rFonts w:ascii="宋体" w:hAnsi="宋体" w:cs="宋体"/>
          <w:b/>
          <w:bCs/>
          <w:color w:val="000000"/>
          <w:sz w:val="30"/>
          <w:szCs w:val="30"/>
        </w:rPr>
      </w:pPr>
    </w:p>
    <w:p w:rsidR="00DA3CF2" w:rsidRDefault="00DA3CF2">
      <w:pPr>
        <w:spacing w:line="360" w:lineRule="auto"/>
        <w:jc w:val="left"/>
        <w:rPr>
          <w:rFonts w:ascii="宋体" w:hAnsi="宋体" w:cs="宋体"/>
          <w:b/>
          <w:bCs/>
          <w:color w:val="000000"/>
          <w:sz w:val="30"/>
          <w:szCs w:val="30"/>
        </w:rPr>
      </w:pPr>
    </w:p>
    <w:p w:rsidR="00DA3CF2" w:rsidRDefault="00DA3CF2">
      <w:pPr>
        <w:spacing w:line="360" w:lineRule="auto"/>
        <w:jc w:val="left"/>
        <w:rPr>
          <w:rFonts w:ascii="宋体" w:hAnsi="宋体" w:cs="宋体"/>
          <w:b/>
          <w:bCs/>
          <w:color w:val="000000"/>
          <w:sz w:val="30"/>
          <w:szCs w:val="30"/>
        </w:rPr>
      </w:pPr>
    </w:p>
    <w:p w:rsidR="00DA3CF2" w:rsidRDefault="00DA3CF2">
      <w:pPr>
        <w:spacing w:line="360" w:lineRule="auto"/>
        <w:jc w:val="left"/>
        <w:rPr>
          <w:rFonts w:ascii="宋体" w:hAnsi="宋体" w:cs="宋体"/>
          <w:b/>
          <w:bCs/>
          <w:color w:val="000000"/>
          <w:sz w:val="30"/>
          <w:szCs w:val="30"/>
        </w:rPr>
      </w:pPr>
    </w:p>
    <w:p w:rsidR="00DA3CF2" w:rsidRDefault="00DA3CF2">
      <w:pPr>
        <w:spacing w:line="360" w:lineRule="auto"/>
        <w:jc w:val="left"/>
        <w:rPr>
          <w:rFonts w:ascii="宋体" w:hAnsi="宋体" w:cs="宋体"/>
          <w:b/>
          <w:bCs/>
          <w:color w:val="000000"/>
          <w:sz w:val="30"/>
          <w:szCs w:val="30"/>
        </w:rPr>
      </w:pPr>
    </w:p>
    <w:p w:rsidR="00DA3CF2" w:rsidRDefault="00DA3CF2">
      <w:pPr>
        <w:spacing w:line="360" w:lineRule="auto"/>
        <w:jc w:val="left"/>
        <w:rPr>
          <w:rFonts w:ascii="宋体" w:hAnsi="宋体" w:cs="宋体"/>
          <w:b/>
          <w:bCs/>
          <w:color w:val="000000"/>
          <w:sz w:val="30"/>
          <w:szCs w:val="30"/>
        </w:rPr>
      </w:pPr>
    </w:p>
    <w:p w:rsidR="00DA3CF2" w:rsidRDefault="00DA3CF2">
      <w:pPr>
        <w:spacing w:line="360" w:lineRule="auto"/>
        <w:jc w:val="left"/>
        <w:rPr>
          <w:rFonts w:ascii="宋体" w:hAnsi="宋体" w:cs="宋体"/>
          <w:b/>
          <w:bCs/>
          <w:color w:val="000000"/>
          <w:sz w:val="30"/>
          <w:szCs w:val="30"/>
        </w:rPr>
      </w:pPr>
    </w:p>
    <w:p w:rsidR="00DA3CF2" w:rsidRDefault="00DA3CF2">
      <w:pPr>
        <w:spacing w:line="360" w:lineRule="auto"/>
        <w:jc w:val="left"/>
        <w:rPr>
          <w:rFonts w:ascii="宋体" w:hAnsi="宋体" w:cs="宋体"/>
          <w:b/>
          <w:bCs/>
          <w:color w:val="000000"/>
          <w:sz w:val="30"/>
          <w:szCs w:val="30"/>
        </w:rPr>
      </w:pPr>
    </w:p>
    <w:p w:rsidR="00DA3CF2" w:rsidRDefault="00DA3CF2">
      <w:pPr>
        <w:spacing w:line="360" w:lineRule="auto"/>
        <w:jc w:val="left"/>
        <w:rPr>
          <w:rFonts w:ascii="宋体" w:hAnsi="宋体" w:cs="宋体"/>
          <w:b/>
          <w:bCs/>
          <w:color w:val="000000"/>
          <w:sz w:val="30"/>
          <w:szCs w:val="30"/>
        </w:rPr>
      </w:pPr>
    </w:p>
    <w:p w:rsidR="00DA3CF2" w:rsidRDefault="00DA3CF2">
      <w:pPr>
        <w:spacing w:line="360" w:lineRule="auto"/>
        <w:jc w:val="left"/>
        <w:rPr>
          <w:rFonts w:ascii="宋体" w:hAnsi="宋体" w:cs="宋体"/>
          <w:b/>
          <w:bCs/>
          <w:color w:val="000000"/>
          <w:sz w:val="30"/>
          <w:szCs w:val="30"/>
        </w:rPr>
      </w:pPr>
    </w:p>
    <w:p w:rsidR="00DA3CF2" w:rsidRDefault="00CE3F86">
      <w:pPr>
        <w:spacing w:line="360" w:lineRule="auto"/>
        <w:jc w:val="left"/>
        <w:rPr>
          <w:rFonts w:ascii="方正宋黑简体" w:eastAsia="方正宋黑简体" w:hAnsi="宋体" w:cs="黑体"/>
          <w:b/>
          <w:bCs/>
          <w:sz w:val="32"/>
          <w:szCs w:val="32"/>
        </w:rPr>
      </w:pPr>
      <w:r>
        <w:rPr>
          <w:rFonts w:ascii="宋体" w:hAnsi="宋体" w:cs="宋体" w:hint="eastAsia"/>
          <w:b/>
          <w:bCs/>
          <w:color w:val="000000"/>
          <w:sz w:val="30"/>
          <w:szCs w:val="30"/>
        </w:rPr>
        <w:lastRenderedPageBreak/>
        <w:t>附录：</w:t>
      </w:r>
    </w:p>
    <w:p w:rsidR="00DA3CF2" w:rsidRDefault="00CE3F86">
      <w:pPr>
        <w:spacing w:line="360" w:lineRule="auto"/>
        <w:jc w:val="center"/>
        <w:rPr>
          <w:rFonts w:ascii="宋体" w:hAnsi="宋体" w:cs="宋体"/>
          <w:bCs/>
          <w:color w:val="000000"/>
          <w:szCs w:val="21"/>
        </w:rPr>
      </w:pPr>
      <w:r>
        <w:rPr>
          <w:rFonts w:ascii="宋体" w:hAnsi="宋体" w:cs="宋体" w:hint="eastAsia"/>
          <w:b/>
          <w:bCs/>
          <w:color w:val="000000"/>
          <w:szCs w:val="21"/>
        </w:rPr>
        <w:t>投诉承诺</w:t>
      </w:r>
    </w:p>
    <w:p w:rsidR="00DA3CF2" w:rsidRDefault="00CE3F86">
      <w:pPr>
        <w:spacing w:line="360" w:lineRule="auto"/>
        <w:rPr>
          <w:rFonts w:ascii="宋体" w:hAnsi="宋体" w:cs="宋体"/>
          <w:bCs/>
          <w:color w:val="000000"/>
          <w:szCs w:val="21"/>
        </w:rPr>
      </w:pPr>
      <w:r>
        <w:rPr>
          <w:rFonts w:ascii="宋体" w:hAnsi="宋体" w:cs="宋体" w:hint="eastAsia"/>
          <w:bCs/>
          <w:color w:val="000000"/>
          <w:szCs w:val="21"/>
        </w:rPr>
        <w:t xml:space="preserve">    </w:t>
      </w:r>
      <w:r>
        <w:rPr>
          <w:rFonts w:ascii="宋体" w:hAnsi="宋体" w:cs="宋体" w:hint="eastAsia"/>
          <w:bCs/>
          <w:color w:val="000000"/>
          <w:szCs w:val="21"/>
          <w:u w:val="single"/>
        </w:rPr>
        <w:t xml:space="preserve">                  </w:t>
      </w:r>
      <w:r>
        <w:rPr>
          <w:rFonts w:ascii="宋体" w:hAnsi="宋体" w:cs="宋体" w:hint="eastAsia"/>
          <w:bCs/>
          <w:color w:val="000000"/>
          <w:szCs w:val="21"/>
        </w:rPr>
        <w:t>（项目监督部门）</w:t>
      </w:r>
    </w:p>
    <w:p w:rsidR="00DA3CF2" w:rsidRDefault="00CE3F86">
      <w:pPr>
        <w:spacing w:line="440" w:lineRule="exact"/>
        <w:ind w:firstLineChars="150" w:firstLine="315"/>
        <w:rPr>
          <w:rFonts w:ascii="宋体" w:hAnsi="宋体" w:cs="宋体"/>
          <w:bCs/>
          <w:color w:val="000000"/>
          <w:szCs w:val="21"/>
        </w:rPr>
      </w:pPr>
      <w:r>
        <w:rPr>
          <w:rFonts w:ascii="宋体" w:hAnsi="宋体" w:cs="宋体" w:hint="eastAsia"/>
          <w:bCs/>
          <w:color w:val="000000"/>
          <w:szCs w:val="21"/>
        </w:rPr>
        <w:t xml:space="preserve"> </w:t>
      </w:r>
      <w:r>
        <w:rPr>
          <w:rFonts w:ascii="宋体" w:hAnsi="宋体" w:cs="宋体" w:hint="eastAsia"/>
          <w:bCs/>
          <w:color w:val="000000"/>
          <w:szCs w:val="21"/>
        </w:rPr>
        <w:t>我单位如对本项目招投标活动提起投诉，可以由法定代表人自行办理投诉事务或由委托代理人办理投诉事务，并做如下承诺：由法定代表人自行办理投诉事务的，应当将《投诉递交函》随同投诉书同时递交；委托代理人投诉的，应当将《投诉授权委托书》随同投诉书同时递交。《投诉递交函》或《投诉授权委托书》</w:t>
      </w:r>
      <w:r>
        <w:rPr>
          <w:rFonts w:ascii="宋体" w:hAnsi="宋体" w:cs="宋体" w:hint="eastAsia"/>
          <w:color w:val="000000"/>
          <w:szCs w:val="21"/>
        </w:rPr>
        <w:t>为投标文件内容，我单位</w:t>
      </w:r>
      <w:r>
        <w:rPr>
          <w:rFonts w:ascii="宋体" w:hAnsi="宋体" w:cs="宋体" w:hint="eastAsia"/>
          <w:bCs/>
          <w:color w:val="000000"/>
          <w:szCs w:val="21"/>
        </w:rPr>
        <w:t>编制投标文件时，可以选择其中一项</w:t>
      </w:r>
      <w:r>
        <w:rPr>
          <w:rFonts w:ascii="宋体" w:hAnsi="宋体" w:cs="宋体" w:hint="eastAsia"/>
          <w:color w:val="000000"/>
          <w:szCs w:val="21"/>
        </w:rPr>
        <w:t>详细填写，内容填写不完整，系否决投标条款，可能导致投标文件被否决。</w:t>
      </w:r>
    </w:p>
    <w:p w:rsidR="00DA3CF2" w:rsidRDefault="00DA3CF2">
      <w:pPr>
        <w:spacing w:line="440" w:lineRule="exact"/>
        <w:rPr>
          <w:rFonts w:ascii="宋体" w:hAnsi="宋体" w:cs="宋体"/>
          <w:bCs/>
          <w:color w:val="000000"/>
          <w:szCs w:val="21"/>
        </w:rPr>
      </w:pPr>
    </w:p>
    <w:p w:rsidR="00DA3CF2" w:rsidRDefault="00CE3F86">
      <w:pPr>
        <w:spacing w:line="440" w:lineRule="exact"/>
        <w:rPr>
          <w:rFonts w:ascii="宋体" w:hAnsi="宋体" w:cs="宋体"/>
          <w:bCs/>
          <w:color w:val="000000"/>
          <w:szCs w:val="21"/>
        </w:rPr>
      </w:pPr>
      <w:r>
        <w:rPr>
          <w:rFonts w:ascii="宋体" w:hAnsi="宋体" w:cs="宋体" w:hint="eastAsia"/>
          <w:bCs/>
          <w:color w:val="000000"/>
          <w:szCs w:val="21"/>
        </w:rPr>
        <w:t>有关示范文本如下：</w:t>
      </w:r>
    </w:p>
    <w:p w:rsidR="00DA3CF2" w:rsidRDefault="00DA3CF2">
      <w:pPr>
        <w:spacing w:line="440" w:lineRule="exact"/>
        <w:jc w:val="center"/>
        <w:rPr>
          <w:rFonts w:ascii="宋体" w:hAnsi="宋体" w:cs="宋体"/>
          <w:bCs/>
          <w:color w:val="000000"/>
          <w:szCs w:val="21"/>
          <w:u w:val="single"/>
        </w:rPr>
      </w:pPr>
    </w:p>
    <w:p w:rsidR="00DA3CF2" w:rsidRDefault="00CE3F86">
      <w:pPr>
        <w:spacing w:line="440" w:lineRule="exact"/>
        <w:ind w:firstLineChars="300" w:firstLine="630"/>
        <w:rPr>
          <w:rFonts w:ascii="宋体" w:hAnsi="宋体" w:cs="宋体"/>
          <w:bCs/>
          <w:color w:val="000000"/>
          <w:szCs w:val="21"/>
        </w:rPr>
      </w:pPr>
      <w:r>
        <w:rPr>
          <w:rFonts w:ascii="宋体" w:hAnsi="宋体" w:cs="宋体" w:hint="eastAsia"/>
          <w:bCs/>
          <w:color w:val="000000"/>
          <w:szCs w:val="21"/>
          <w:u w:val="single"/>
        </w:rPr>
        <w:t xml:space="preserve">           </w:t>
      </w:r>
      <w:r>
        <w:rPr>
          <w:rFonts w:ascii="宋体" w:hAnsi="宋体" w:cs="宋体"/>
          <w:bCs/>
          <w:color w:val="000000"/>
          <w:szCs w:val="21"/>
          <w:u w:val="single"/>
        </w:rPr>
        <w:t xml:space="preserve">  </w:t>
      </w:r>
      <w:r>
        <w:rPr>
          <w:rFonts w:ascii="宋体" w:hAnsi="宋体" w:cs="黑体" w:hint="eastAsia"/>
          <w:b/>
          <w:color w:val="000000"/>
          <w:szCs w:val="21"/>
        </w:rPr>
        <w:t>（项目名称）</w:t>
      </w:r>
      <w:r>
        <w:rPr>
          <w:rFonts w:ascii="宋体" w:hAnsi="宋体" w:cs="宋体"/>
          <w:bCs/>
          <w:color w:val="000000"/>
          <w:szCs w:val="21"/>
          <w:u w:val="single"/>
        </w:rPr>
        <w:t xml:space="preserve">     </w:t>
      </w:r>
      <w:r>
        <w:rPr>
          <w:rFonts w:ascii="宋体" w:hAnsi="宋体" w:cs="黑体" w:hint="eastAsia"/>
          <w:b/>
          <w:color w:val="000000"/>
          <w:szCs w:val="21"/>
        </w:rPr>
        <w:t>标段投诉递交函</w:t>
      </w:r>
    </w:p>
    <w:p w:rsidR="00DA3CF2" w:rsidRDefault="00DA3CF2">
      <w:pPr>
        <w:spacing w:line="440" w:lineRule="exact"/>
        <w:ind w:leftChars="150" w:left="315" w:firstLineChars="200" w:firstLine="420"/>
        <w:rPr>
          <w:rFonts w:ascii="宋体" w:hAnsi="宋体" w:cs="宋体"/>
          <w:bCs/>
          <w:color w:val="000000"/>
          <w:szCs w:val="21"/>
        </w:rPr>
      </w:pPr>
    </w:p>
    <w:p w:rsidR="00DA3CF2" w:rsidRDefault="00CE3F86">
      <w:pPr>
        <w:spacing w:line="440" w:lineRule="exact"/>
        <w:ind w:leftChars="150" w:left="315" w:firstLineChars="200" w:firstLine="420"/>
        <w:rPr>
          <w:rFonts w:ascii="宋体" w:hAnsi="宋体" w:cs="宋体"/>
          <w:bCs/>
          <w:color w:val="000000"/>
          <w:szCs w:val="21"/>
        </w:rPr>
      </w:pPr>
      <w:r>
        <w:rPr>
          <w:rFonts w:ascii="宋体" w:hAnsi="宋体" w:cs="宋体" w:hint="eastAsia"/>
          <w:bCs/>
          <w:color w:val="000000"/>
          <w:szCs w:val="21"/>
        </w:rPr>
        <w:t>本人（姓名）</w:t>
      </w:r>
      <w:r>
        <w:rPr>
          <w:rFonts w:ascii="宋体" w:hAnsi="宋体" w:cs="宋体"/>
          <w:bCs/>
          <w:color w:val="000000"/>
          <w:szCs w:val="21"/>
          <w:u w:val="single"/>
        </w:rPr>
        <w:t xml:space="preserve">      </w:t>
      </w:r>
      <w:r>
        <w:rPr>
          <w:rFonts w:ascii="宋体" w:hAnsi="宋体" w:cs="宋体" w:hint="eastAsia"/>
          <w:bCs/>
          <w:color w:val="000000"/>
          <w:szCs w:val="21"/>
        </w:rPr>
        <w:t>系（投标人名称）</w:t>
      </w:r>
      <w:r>
        <w:rPr>
          <w:rFonts w:ascii="宋体" w:hAnsi="宋体" w:cs="宋体"/>
          <w:bCs/>
          <w:color w:val="000000"/>
          <w:szCs w:val="21"/>
          <w:u w:val="single"/>
        </w:rPr>
        <w:t xml:space="preserve">                </w:t>
      </w:r>
      <w:r>
        <w:rPr>
          <w:rFonts w:ascii="宋体" w:hAnsi="宋体" w:cs="宋体" w:hint="eastAsia"/>
          <w:bCs/>
          <w:color w:val="000000"/>
          <w:szCs w:val="21"/>
        </w:rPr>
        <w:t>的法定代表人，电话</w:t>
      </w:r>
      <w:r>
        <w:rPr>
          <w:rFonts w:ascii="宋体" w:hAnsi="宋体" w:cs="宋体" w:hint="eastAsia"/>
          <w:bCs/>
          <w:color w:val="000000"/>
          <w:szCs w:val="21"/>
          <w:u w:val="single"/>
        </w:rPr>
        <w:t xml:space="preserve">           </w:t>
      </w:r>
      <w:r>
        <w:rPr>
          <w:rFonts w:ascii="宋体" w:hAnsi="宋体" w:cs="宋体" w:hint="eastAsia"/>
          <w:bCs/>
          <w:color w:val="000000"/>
          <w:szCs w:val="21"/>
        </w:rPr>
        <w:t>，由我负责办理本项目投诉事务。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rsidR="00DA3CF2" w:rsidRDefault="00CE3F86">
      <w:pPr>
        <w:spacing w:line="440" w:lineRule="exact"/>
        <w:ind w:leftChars="100" w:left="210" w:firstLineChars="250" w:firstLine="525"/>
        <w:rPr>
          <w:rFonts w:ascii="宋体" w:hAnsi="宋体" w:cs="宋体"/>
          <w:bCs/>
          <w:color w:val="000000"/>
          <w:szCs w:val="21"/>
        </w:rPr>
      </w:pPr>
      <w:r>
        <w:rPr>
          <w:rFonts w:ascii="宋体" w:hAnsi="宋体" w:cs="宋体" w:hint="eastAsia"/>
          <w:bCs/>
          <w:color w:val="000000"/>
          <w:szCs w:val="21"/>
        </w:rPr>
        <w:t>办理投诉事务是指：</w:t>
      </w:r>
      <w:r>
        <w:rPr>
          <w:rFonts w:ascii="宋体" w:hAnsi="宋体" w:cs="宋体" w:hint="eastAsia"/>
          <w:bCs/>
          <w:color w:val="000000"/>
          <w:szCs w:val="21"/>
        </w:rPr>
        <w:t>1.</w:t>
      </w:r>
      <w:r>
        <w:rPr>
          <w:rFonts w:ascii="宋体" w:hAnsi="宋体" w:cs="宋体" w:hint="eastAsia"/>
          <w:bCs/>
          <w:color w:val="000000"/>
          <w:szCs w:val="21"/>
        </w:rPr>
        <w:t>投诉书的提交</w:t>
      </w:r>
      <w:r>
        <w:rPr>
          <w:rFonts w:ascii="宋体" w:hAnsi="宋体" w:cs="宋体" w:hint="eastAsia"/>
          <w:bCs/>
          <w:color w:val="000000"/>
          <w:szCs w:val="21"/>
        </w:rPr>
        <w:t xml:space="preserve">  2.</w:t>
      </w:r>
      <w:r>
        <w:rPr>
          <w:rFonts w:ascii="宋体" w:hAnsi="宋体" w:cs="宋体" w:hint="eastAsia"/>
          <w:bCs/>
          <w:color w:val="000000"/>
          <w:szCs w:val="21"/>
        </w:rPr>
        <w:t>投诉的陈述和申辩</w:t>
      </w:r>
      <w:r>
        <w:rPr>
          <w:rFonts w:ascii="宋体" w:hAnsi="宋体" w:cs="宋体" w:hint="eastAsia"/>
          <w:bCs/>
          <w:color w:val="000000"/>
          <w:szCs w:val="21"/>
        </w:rPr>
        <w:t xml:space="preserve">  3.</w:t>
      </w:r>
      <w:r>
        <w:rPr>
          <w:rFonts w:ascii="宋体" w:hAnsi="宋体" w:cs="宋体" w:hint="eastAsia"/>
          <w:bCs/>
          <w:color w:val="000000"/>
          <w:szCs w:val="21"/>
        </w:rPr>
        <w:t>投诉质证</w:t>
      </w:r>
      <w:r>
        <w:rPr>
          <w:rFonts w:ascii="宋体" w:hAnsi="宋体" w:cs="宋体" w:hint="eastAsia"/>
          <w:bCs/>
          <w:color w:val="000000"/>
          <w:szCs w:val="21"/>
        </w:rPr>
        <w:t>4.</w:t>
      </w:r>
      <w:r>
        <w:rPr>
          <w:rFonts w:ascii="宋体" w:hAnsi="宋体" w:cs="宋体" w:hint="eastAsia"/>
          <w:bCs/>
          <w:color w:val="000000"/>
          <w:szCs w:val="21"/>
        </w:rPr>
        <w:t>配合监管部门对投诉事项的调查</w:t>
      </w:r>
      <w:r>
        <w:rPr>
          <w:rFonts w:ascii="宋体" w:hAnsi="宋体" w:cs="宋体" w:hint="eastAsia"/>
          <w:bCs/>
          <w:color w:val="000000"/>
          <w:szCs w:val="21"/>
        </w:rPr>
        <w:t xml:space="preserve">  5.</w:t>
      </w:r>
      <w:r>
        <w:rPr>
          <w:rFonts w:ascii="宋体" w:hAnsi="宋体" w:cs="宋体" w:hint="eastAsia"/>
          <w:bCs/>
          <w:color w:val="000000"/>
          <w:szCs w:val="21"/>
        </w:rPr>
        <w:t>投诉回复领取</w:t>
      </w:r>
      <w:r>
        <w:rPr>
          <w:rFonts w:ascii="宋体" w:hAnsi="宋体" w:cs="宋体" w:hint="eastAsia"/>
          <w:bCs/>
          <w:color w:val="000000"/>
          <w:szCs w:val="21"/>
        </w:rPr>
        <w:t xml:space="preserve">  6.</w:t>
      </w:r>
      <w:r>
        <w:rPr>
          <w:rFonts w:ascii="宋体" w:hAnsi="宋体" w:cs="宋体" w:hint="eastAsia"/>
          <w:bCs/>
          <w:color w:val="000000"/>
          <w:szCs w:val="21"/>
        </w:rPr>
        <w:t>撤回投诉</w:t>
      </w:r>
      <w:r>
        <w:rPr>
          <w:rFonts w:ascii="宋体" w:hAnsi="宋体" w:cs="宋体" w:hint="eastAsia"/>
          <w:bCs/>
          <w:color w:val="000000"/>
          <w:szCs w:val="21"/>
        </w:rPr>
        <w:t xml:space="preserve">  7.</w:t>
      </w:r>
      <w:r>
        <w:rPr>
          <w:rFonts w:ascii="宋体" w:hAnsi="宋体" w:cs="宋体" w:hint="eastAsia"/>
          <w:bCs/>
          <w:color w:val="000000"/>
          <w:szCs w:val="21"/>
        </w:rPr>
        <w:t>向有关领导和部门反映情况</w:t>
      </w:r>
      <w:r>
        <w:rPr>
          <w:rFonts w:ascii="宋体" w:hAnsi="宋体" w:cs="宋体" w:hint="eastAsia"/>
          <w:bCs/>
          <w:color w:val="000000"/>
          <w:szCs w:val="21"/>
        </w:rPr>
        <w:t xml:space="preserve">  8.</w:t>
      </w:r>
      <w:r>
        <w:rPr>
          <w:rFonts w:ascii="宋体" w:hAnsi="宋体" w:cs="宋体" w:hint="eastAsia"/>
          <w:bCs/>
          <w:color w:val="000000"/>
          <w:szCs w:val="21"/>
        </w:rPr>
        <w:t>其他与投诉有关的事项。</w:t>
      </w:r>
    </w:p>
    <w:p w:rsidR="00DA3CF2" w:rsidRDefault="00CE3F86">
      <w:pPr>
        <w:spacing w:line="440" w:lineRule="exact"/>
        <w:ind w:firstLineChars="350" w:firstLine="735"/>
        <w:rPr>
          <w:rFonts w:ascii="宋体" w:hAnsi="宋体" w:cs="宋体"/>
          <w:bCs/>
          <w:color w:val="000000"/>
          <w:szCs w:val="21"/>
        </w:rPr>
      </w:pPr>
      <w:r>
        <w:rPr>
          <w:rFonts w:ascii="宋体" w:hAnsi="宋体" w:cs="宋体" w:hint="eastAsia"/>
          <w:bCs/>
          <w:color w:val="000000"/>
          <w:szCs w:val="21"/>
        </w:rPr>
        <w:t>附：法定代表人的身份证复印件（正反两面）</w:t>
      </w:r>
    </w:p>
    <w:p w:rsidR="00DA3CF2" w:rsidRDefault="00CE3F86">
      <w:pPr>
        <w:spacing w:line="440" w:lineRule="exact"/>
        <w:ind w:firstLineChars="350" w:firstLine="735"/>
        <w:rPr>
          <w:rFonts w:ascii="宋体" w:hAnsi="宋体" w:cs="宋体"/>
          <w:bCs/>
          <w:color w:val="000000"/>
          <w:szCs w:val="21"/>
        </w:rPr>
      </w:pPr>
      <w:r>
        <w:rPr>
          <w:rFonts w:ascii="宋体" w:hAnsi="宋体" w:cs="宋体" w:hint="eastAsia"/>
          <w:bCs/>
          <w:color w:val="000000"/>
          <w:szCs w:val="21"/>
        </w:rPr>
        <w:t xml:space="preserve">   </w:t>
      </w:r>
    </w:p>
    <w:p w:rsidR="00DA3CF2" w:rsidRDefault="00CE3F86" w:rsidP="00884608">
      <w:pPr>
        <w:spacing w:line="440" w:lineRule="exact"/>
        <w:ind w:firstLineChars="1375" w:firstLine="2888"/>
        <w:rPr>
          <w:rFonts w:ascii="宋体" w:hAnsi="宋体"/>
          <w:color w:val="000000"/>
          <w:szCs w:val="21"/>
        </w:rPr>
      </w:pPr>
      <w:r>
        <w:rPr>
          <w:rFonts w:ascii="宋体" w:hAnsi="宋体" w:cs="宋体" w:hint="eastAsia"/>
          <w:color w:val="000000"/>
          <w:szCs w:val="21"/>
        </w:rPr>
        <w:t>投标人（盖单位章）：</w:t>
      </w:r>
      <w:r>
        <w:rPr>
          <w:rFonts w:ascii="宋体" w:hAnsi="宋体" w:cs="宋体"/>
          <w:color w:val="000000"/>
          <w:szCs w:val="21"/>
          <w:u w:val="single"/>
        </w:rPr>
        <w:t xml:space="preserve">                          </w:t>
      </w:r>
    </w:p>
    <w:p w:rsidR="00DA3CF2" w:rsidRDefault="00DA3CF2" w:rsidP="00884608">
      <w:pPr>
        <w:spacing w:line="440" w:lineRule="exact"/>
        <w:ind w:firstLineChars="1225" w:firstLine="2573"/>
        <w:rPr>
          <w:rFonts w:ascii="宋体" w:hAnsi="宋体"/>
          <w:color w:val="000000"/>
          <w:szCs w:val="21"/>
        </w:rPr>
      </w:pPr>
    </w:p>
    <w:p w:rsidR="00DA3CF2" w:rsidRDefault="00CE3F86" w:rsidP="00884608">
      <w:pPr>
        <w:spacing w:line="440" w:lineRule="exact"/>
        <w:ind w:firstLineChars="1375" w:firstLine="2888"/>
        <w:rPr>
          <w:rFonts w:ascii="宋体" w:hAnsi="宋体"/>
          <w:color w:val="000000"/>
          <w:szCs w:val="21"/>
        </w:rPr>
      </w:pPr>
      <w:r>
        <w:rPr>
          <w:rFonts w:ascii="宋体" w:hAnsi="宋体" w:cs="宋体" w:hint="eastAsia"/>
          <w:color w:val="000000"/>
          <w:szCs w:val="21"/>
        </w:rPr>
        <w:t>法定代表人（签字）：</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color w:val="000000"/>
          <w:szCs w:val="21"/>
          <w:u w:val="single"/>
        </w:rPr>
        <w:t xml:space="preserve">  </w:t>
      </w:r>
    </w:p>
    <w:p w:rsidR="00DA3CF2" w:rsidRDefault="00DA3CF2" w:rsidP="00884608">
      <w:pPr>
        <w:spacing w:line="440" w:lineRule="exact"/>
        <w:ind w:firstLineChars="1225" w:firstLine="2573"/>
        <w:rPr>
          <w:rFonts w:ascii="宋体" w:hAnsi="宋体" w:cs="宋体"/>
          <w:color w:val="000000"/>
          <w:szCs w:val="21"/>
        </w:rPr>
      </w:pPr>
    </w:p>
    <w:p w:rsidR="00DA3CF2" w:rsidRDefault="00CE3F86" w:rsidP="00884608">
      <w:pPr>
        <w:spacing w:line="440" w:lineRule="exact"/>
        <w:ind w:firstLineChars="2625" w:firstLine="5513"/>
        <w:rPr>
          <w:rFonts w:ascii="宋体" w:hAnsi="宋体" w:cs="宋体"/>
          <w:color w:val="000000"/>
          <w:szCs w:val="21"/>
        </w:rPr>
      </w:pPr>
      <w:r>
        <w:rPr>
          <w:rFonts w:ascii="宋体" w:hAnsi="宋体" w:cs="宋体"/>
          <w:color w:val="000000"/>
          <w:szCs w:val="21"/>
        </w:rPr>
        <w:t xml:space="preserve">  </w:t>
      </w:r>
      <w:r>
        <w:rPr>
          <w:rFonts w:ascii="宋体" w:hAnsi="宋体" w:cs="宋体"/>
          <w:color w:val="000000"/>
          <w:szCs w:val="21"/>
          <w:u w:val="single"/>
        </w:rPr>
        <w:t xml:space="preserve">      </w:t>
      </w:r>
      <w:r>
        <w:rPr>
          <w:rFonts w:ascii="宋体" w:hAnsi="宋体" w:cs="宋体" w:hint="eastAsia"/>
          <w:color w:val="000000"/>
          <w:szCs w:val="21"/>
        </w:rPr>
        <w:t>年</w:t>
      </w:r>
      <w:r>
        <w:rPr>
          <w:rFonts w:ascii="宋体" w:hAnsi="宋体" w:cs="宋体"/>
          <w:color w:val="000000"/>
          <w:szCs w:val="21"/>
          <w:u w:val="single"/>
        </w:rPr>
        <w:t xml:space="preserve">   </w:t>
      </w:r>
      <w:r>
        <w:rPr>
          <w:rFonts w:ascii="宋体" w:hAnsi="宋体" w:cs="宋体" w:hint="eastAsia"/>
          <w:color w:val="000000"/>
          <w:szCs w:val="21"/>
        </w:rPr>
        <w:t>月</w:t>
      </w:r>
      <w:r>
        <w:rPr>
          <w:rFonts w:ascii="宋体" w:hAnsi="宋体" w:cs="宋体"/>
          <w:color w:val="000000"/>
          <w:szCs w:val="21"/>
          <w:u w:val="single"/>
        </w:rPr>
        <w:t xml:space="preserve">    </w:t>
      </w:r>
      <w:r>
        <w:rPr>
          <w:rFonts w:ascii="宋体" w:hAnsi="宋体" w:cs="宋体" w:hint="eastAsia"/>
          <w:color w:val="000000"/>
          <w:szCs w:val="21"/>
        </w:rPr>
        <w:t>日</w:t>
      </w:r>
    </w:p>
    <w:p w:rsidR="00DA3CF2" w:rsidRDefault="00CE3F86">
      <w:pPr>
        <w:spacing w:line="440" w:lineRule="exact"/>
        <w:ind w:firstLineChars="200" w:firstLine="420"/>
        <w:rPr>
          <w:rFonts w:ascii="宋体" w:hAnsi="宋体"/>
          <w:color w:val="000000"/>
          <w:szCs w:val="21"/>
        </w:rPr>
      </w:pPr>
      <w:r>
        <w:rPr>
          <w:rFonts w:ascii="宋体" w:hAnsi="宋体" w:cs="宋体" w:hint="eastAsia"/>
          <w:bCs/>
          <w:color w:val="000000"/>
          <w:szCs w:val="21"/>
        </w:rPr>
        <w:t>注：投诉递交函需由投标人加盖单位公章并由其法定代表人签字，其中法定代表人签字应与投标人</w:t>
      </w:r>
      <w:r>
        <w:rPr>
          <w:rFonts w:ascii="宋体" w:hAnsi="宋体" w:cs="宋体" w:hint="eastAsia"/>
          <w:color w:val="000000"/>
          <w:szCs w:val="21"/>
        </w:rPr>
        <w:t>单位数字证书（</w:t>
      </w:r>
      <w:r>
        <w:rPr>
          <w:rFonts w:ascii="宋体" w:hAnsi="宋体" w:cs="宋体"/>
          <w:color w:val="000000"/>
          <w:szCs w:val="21"/>
        </w:rPr>
        <w:t>CA</w:t>
      </w:r>
      <w:r>
        <w:rPr>
          <w:rFonts w:ascii="宋体" w:hAnsi="宋体" w:cs="宋体" w:hint="eastAsia"/>
          <w:color w:val="000000"/>
          <w:szCs w:val="21"/>
        </w:rPr>
        <w:t>锁）内的法定代表人签字一致（系同一人所签），投标人投诉时应持该投诉递交函，否则投诉不应受理。</w:t>
      </w:r>
    </w:p>
    <w:p w:rsidR="00DA3CF2" w:rsidRDefault="00DA3CF2">
      <w:pPr>
        <w:spacing w:line="440" w:lineRule="exact"/>
        <w:ind w:firstLineChars="200" w:firstLine="420"/>
        <w:rPr>
          <w:rFonts w:ascii="宋体" w:hAnsi="宋体" w:cs="宋体"/>
          <w:bCs/>
          <w:color w:val="000000"/>
          <w:szCs w:val="21"/>
          <w:u w:val="single"/>
        </w:rPr>
      </w:pPr>
    </w:p>
    <w:p w:rsidR="00DA3CF2" w:rsidRDefault="00CE3F86">
      <w:pPr>
        <w:spacing w:line="360" w:lineRule="auto"/>
        <w:jc w:val="center"/>
        <w:rPr>
          <w:rFonts w:ascii="宋体" w:hAnsi="宋体" w:cs="宋体"/>
          <w:bCs/>
          <w:color w:val="000000"/>
          <w:szCs w:val="21"/>
        </w:rPr>
      </w:pPr>
      <w:r>
        <w:rPr>
          <w:rFonts w:ascii="宋体" w:hAnsi="宋体" w:cs="宋体" w:hint="eastAsia"/>
          <w:bCs/>
          <w:color w:val="000000"/>
          <w:szCs w:val="21"/>
          <w:u w:val="single"/>
        </w:rPr>
        <w:t xml:space="preserve">  </w:t>
      </w:r>
      <w:r>
        <w:rPr>
          <w:rFonts w:ascii="宋体" w:hAnsi="宋体" w:cs="宋体"/>
          <w:bCs/>
          <w:color w:val="000000"/>
          <w:szCs w:val="21"/>
          <w:u w:val="single"/>
        </w:rPr>
        <w:t xml:space="preserve"> </w:t>
      </w:r>
      <w:r>
        <w:rPr>
          <w:rFonts w:ascii="宋体" w:hAnsi="宋体" w:cs="宋体" w:hint="eastAsia"/>
          <w:bCs/>
          <w:color w:val="000000"/>
          <w:szCs w:val="21"/>
          <w:u w:val="single"/>
        </w:rPr>
        <w:t xml:space="preserve">            </w:t>
      </w:r>
      <w:r>
        <w:rPr>
          <w:rFonts w:ascii="宋体" w:hAnsi="宋体" w:cs="宋体"/>
          <w:bCs/>
          <w:color w:val="000000"/>
          <w:szCs w:val="21"/>
          <w:u w:val="single"/>
        </w:rPr>
        <w:t xml:space="preserve">  </w:t>
      </w:r>
      <w:r>
        <w:rPr>
          <w:rFonts w:ascii="宋体" w:hAnsi="宋体" w:cs="黑体" w:hint="eastAsia"/>
          <w:b/>
          <w:color w:val="000000"/>
          <w:szCs w:val="21"/>
        </w:rPr>
        <w:t>（项目名称）</w:t>
      </w:r>
      <w:r>
        <w:rPr>
          <w:rFonts w:ascii="宋体" w:hAnsi="宋体" w:cs="宋体"/>
          <w:bCs/>
          <w:color w:val="000000"/>
          <w:szCs w:val="21"/>
          <w:u w:val="single"/>
        </w:rPr>
        <w:t xml:space="preserve">     </w:t>
      </w:r>
      <w:r>
        <w:rPr>
          <w:rFonts w:ascii="宋体" w:hAnsi="宋体" w:cs="黑体" w:hint="eastAsia"/>
          <w:b/>
          <w:color w:val="000000"/>
          <w:szCs w:val="21"/>
        </w:rPr>
        <w:t>标段</w:t>
      </w:r>
    </w:p>
    <w:p w:rsidR="00DA3CF2" w:rsidRDefault="00CE3F86">
      <w:pPr>
        <w:spacing w:line="360" w:lineRule="auto"/>
        <w:jc w:val="center"/>
        <w:rPr>
          <w:rFonts w:ascii="宋体" w:hAnsi="宋体" w:cs="黑体"/>
          <w:b/>
          <w:color w:val="000000"/>
          <w:szCs w:val="21"/>
        </w:rPr>
      </w:pPr>
      <w:r>
        <w:rPr>
          <w:rFonts w:ascii="宋体" w:hAnsi="宋体" w:cs="黑体" w:hint="eastAsia"/>
          <w:b/>
          <w:color w:val="000000"/>
          <w:szCs w:val="21"/>
        </w:rPr>
        <w:t>投诉授权委托书</w:t>
      </w:r>
    </w:p>
    <w:p w:rsidR="00DA3CF2" w:rsidRDefault="00DA3CF2">
      <w:pPr>
        <w:spacing w:line="440" w:lineRule="exact"/>
        <w:ind w:firstLineChars="200" w:firstLine="422"/>
        <w:rPr>
          <w:rFonts w:ascii="宋体" w:hAnsi="宋体" w:cs="宋体"/>
          <w:b/>
          <w:color w:val="000000"/>
          <w:szCs w:val="21"/>
        </w:rPr>
      </w:pPr>
    </w:p>
    <w:p w:rsidR="00DA3CF2" w:rsidRDefault="00CE3F86">
      <w:pPr>
        <w:spacing w:line="440" w:lineRule="exact"/>
        <w:ind w:leftChars="200" w:left="420" w:firstLineChars="150" w:firstLine="315"/>
        <w:rPr>
          <w:rFonts w:ascii="宋体" w:hAnsi="宋体" w:cs="宋体"/>
          <w:bCs/>
          <w:color w:val="000000"/>
          <w:szCs w:val="21"/>
        </w:rPr>
      </w:pPr>
      <w:r>
        <w:rPr>
          <w:rFonts w:ascii="宋体" w:hAnsi="宋体" w:cs="宋体" w:hint="eastAsia"/>
          <w:bCs/>
          <w:color w:val="000000"/>
          <w:szCs w:val="21"/>
        </w:rPr>
        <w:t>本人（姓名）</w:t>
      </w:r>
      <w:r>
        <w:rPr>
          <w:rFonts w:ascii="宋体" w:hAnsi="宋体" w:cs="宋体"/>
          <w:bCs/>
          <w:color w:val="000000"/>
          <w:szCs w:val="21"/>
          <w:u w:val="single"/>
        </w:rPr>
        <w:t xml:space="preserve">      </w:t>
      </w:r>
      <w:r>
        <w:rPr>
          <w:rFonts w:ascii="宋体" w:hAnsi="宋体" w:cs="宋体" w:hint="eastAsia"/>
          <w:bCs/>
          <w:color w:val="000000"/>
          <w:szCs w:val="21"/>
        </w:rPr>
        <w:t>系（投标人名称）</w:t>
      </w:r>
      <w:r>
        <w:rPr>
          <w:rFonts w:ascii="宋体" w:hAnsi="宋体" w:cs="宋体"/>
          <w:bCs/>
          <w:color w:val="000000"/>
          <w:szCs w:val="21"/>
          <w:u w:val="single"/>
        </w:rPr>
        <w:t xml:space="preserve">                </w:t>
      </w:r>
      <w:r>
        <w:rPr>
          <w:rFonts w:ascii="宋体" w:hAnsi="宋体" w:cs="宋体" w:hint="eastAsia"/>
          <w:bCs/>
          <w:color w:val="000000"/>
          <w:szCs w:val="21"/>
        </w:rPr>
        <w:t>的法定代表人，我已知晓投诉事项，本人电话</w:t>
      </w:r>
      <w:r>
        <w:rPr>
          <w:rFonts w:ascii="宋体" w:hAnsi="宋体" w:cs="宋体" w:hint="eastAsia"/>
          <w:bCs/>
          <w:color w:val="000000"/>
          <w:szCs w:val="21"/>
          <w:u w:val="single"/>
        </w:rPr>
        <w:t xml:space="preserve">                </w:t>
      </w:r>
      <w:r>
        <w:rPr>
          <w:rFonts w:ascii="宋体" w:hAnsi="宋体" w:cs="宋体" w:hint="eastAsia"/>
          <w:bCs/>
          <w:color w:val="000000"/>
          <w:szCs w:val="21"/>
        </w:rPr>
        <w:t>用于投诉沟通。现委托（</w:t>
      </w:r>
      <w:r>
        <w:rPr>
          <w:rFonts w:ascii="宋体" w:hAnsi="宋体" w:cs="宋体" w:hint="eastAsia"/>
          <w:bCs/>
          <w:color w:val="000000"/>
          <w:szCs w:val="21"/>
        </w:rPr>
        <w:t xml:space="preserve"> </w:t>
      </w:r>
      <w:r>
        <w:rPr>
          <w:rFonts w:ascii="宋体" w:hAnsi="宋体" w:cs="宋体" w:hint="eastAsia"/>
          <w:bCs/>
        </w:rPr>
        <w:t>□</w:t>
      </w:r>
      <w:r>
        <w:rPr>
          <w:rFonts w:ascii="宋体" w:hAnsi="宋体" w:cs="宋体" w:hint="eastAsia"/>
          <w:bCs/>
          <w:color w:val="000000"/>
          <w:szCs w:val="21"/>
        </w:rPr>
        <w:t xml:space="preserve"> 1</w:t>
      </w:r>
      <w:r>
        <w:rPr>
          <w:rFonts w:ascii="宋体" w:hAnsi="宋体" w:cs="宋体" w:hint="eastAsia"/>
          <w:bCs/>
          <w:color w:val="000000"/>
          <w:szCs w:val="21"/>
        </w:rPr>
        <w:t>名</w:t>
      </w:r>
      <w:r>
        <w:rPr>
          <w:rFonts w:ascii="宋体" w:hAnsi="宋体" w:cs="宋体" w:hint="eastAsia"/>
          <w:bCs/>
          <w:color w:val="000000"/>
          <w:szCs w:val="21"/>
        </w:rPr>
        <w:t xml:space="preserve">  </w:t>
      </w:r>
      <w:r>
        <w:rPr>
          <w:rFonts w:ascii="宋体" w:hAnsi="宋体" w:cs="宋体" w:hint="eastAsia"/>
          <w:bCs/>
        </w:rPr>
        <w:t>□</w:t>
      </w:r>
      <w:r>
        <w:rPr>
          <w:rFonts w:ascii="宋体" w:hAnsi="宋体" w:cs="宋体" w:hint="eastAsia"/>
          <w:bCs/>
          <w:color w:val="000000"/>
          <w:szCs w:val="21"/>
        </w:rPr>
        <w:t xml:space="preserve"> 2</w:t>
      </w:r>
      <w:r>
        <w:rPr>
          <w:rFonts w:ascii="宋体" w:hAnsi="宋体" w:cs="宋体" w:hint="eastAsia"/>
          <w:bCs/>
          <w:color w:val="000000"/>
          <w:szCs w:val="21"/>
        </w:rPr>
        <w:t>名）代理人，分别为：</w:t>
      </w:r>
    </w:p>
    <w:p w:rsidR="00DA3CF2" w:rsidRDefault="00CE3F86">
      <w:pPr>
        <w:spacing w:line="440" w:lineRule="exact"/>
        <w:ind w:firstLineChars="300" w:firstLine="630"/>
        <w:rPr>
          <w:rFonts w:ascii="宋体" w:hAnsi="宋体" w:cs="宋体"/>
          <w:bCs/>
          <w:color w:val="000000"/>
          <w:szCs w:val="21"/>
        </w:rPr>
      </w:pPr>
      <w:r>
        <w:rPr>
          <w:rFonts w:ascii="宋体" w:hAnsi="宋体" w:cs="宋体" w:hint="eastAsia"/>
          <w:bCs/>
          <w:color w:val="000000"/>
          <w:szCs w:val="21"/>
        </w:rPr>
        <w:t xml:space="preserve"> 1. </w:t>
      </w:r>
      <w:r>
        <w:rPr>
          <w:rFonts w:ascii="宋体" w:hAnsi="宋体" w:cs="宋体" w:hint="eastAsia"/>
          <w:bCs/>
          <w:color w:val="000000"/>
          <w:szCs w:val="21"/>
        </w:rPr>
        <w:t>姓名</w:t>
      </w:r>
      <w:r>
        <w:rPr>
          <w:rFonts w:ascii="宋体" w:hAnsi="宋体" w:cs="宋体" w:hint="eastAsia"/>
          <w:bCs/>
          <w:color w:val="000000"/>
          <w:szCs w:val="21"/>
          <w:u w:val="single"/>
        </w:rPr>
        <w:t xml:space="preserve">       </w:t>
      </w:r>
      <w:r>
        <w:rPr>
          <w:rFonts w:ascii="宋体" w:hAnsi="宋体" w:cs="宋体"/>
          <w:bCs/>
          <w:color w:val="000000"/>
          <w:szCs w:val="21"/>
          <w:u w:val="single"/>
        </w:rPr>
        <w:t xml:space="preserve"> </w:t>
      </w:r>
      <w:r>
        <w:rPr>
          <w:rFonts w:ascii="宋体" w:hAnsi="宋体" w:cs="宋体" w:hint="eastAsia"/>
          <w:bCs/>
          <w:color w:val="000000"/>
          <w:szCs w:val="21"/>
        </w:rPr>
        <w:t>电话</w:t>
      </w:r>
      <w:r>
        <w:rPr>
          <w:rFonts w:ascii="宋体" w:hAnsi="宋体" w:cs="宋体" w:hint="eastAsia"/>
          <w:bCs/>
          <w:color w:val="000000"/>
          <w:szCs w:val="21"/>
          <w:u w:val="single"/>
        </w:rPr>
        <w:t xml:space="preserve">                </w:t>
      </w:r>
      <w:r>
        <w:rPr>
          <w:rFonts w:ascii="宋体" w:hAnsi="宋体" w:cs="宋体" w:hint="eastAsia"/>
          <w:bCs/>
          <w:color w:val="000000"/>
          <w:szCs w:val="21"/>
        </w:rPr>
        <w:t>身份证号</w:t>
      </w:r>
      <w:r>
        <w:rPr>
          <w:rFonts w:ascii="宋体" w:hAnsi="宋体" w:cs="宋体" w:hint="eastAsia"/>
          <w:bCs/>
          <w:color w:val="000000"/>
          <w:szCs w:val="21"/>
          <w:u w:val="single"/>
        </w:rPr>
        <w:t xml:space="preserve">                    </w:t>
      </w:r>
    </w:p>
    <w:p w:rsidR="00DA3CF2" w:rsidRDefault="00CE3F86">
      <w:pPr>
        <w:spacing w:line="440" w:lineRule="exact"/>
        <w:ind w:firstLineChars="350" w:firstLine="735"/>
        <w:rPr>
          <w:rFonts w:ascii="宋体" w:hAnsi="宋体" w:cs="宋体"/>
          <w:bCs/>
          <w:color w:val="000000"/>
          <w:szCs w:val="21"/>
          <w:u w:val="single"/>
        </w:rPr>
      </w:pPr>
      <w:r>
        <w:rPr>
          <w:rFonts w:ascii="宋体" w:hAnsi="宋体" w:cs="宋体" w:hint="eastAsia"/>
          <w:bCs/>
          <w:color w:val="000000"/>
          <w:szCs w:val="21"/>
        </w:rPr>
        <w:t xml:space="preserve">2. </w:t>
      </w:r>
      <w:r>
        <w:rPr>
          <w:rFonts w:ascii="宋体" w:hAnsi="宋体" w:cs="宋体" w:hint="eastAsia"/>
          <w:bCs/>
          <w:color w:val="000000"/>
          <w:szCs w:val="21"/>
        </w:rPr>
        <w:t>姓名</w:t>
      </w:r>
      <w:r>
        <w:rPr>
          <w:rFonts w:ascii="宋体" w:hAnsi="宋体" w:cs="宋体" w:hint="eastAsia"/>
          <w:bCs/>
          <w:color w:val="000000"/>
          <w:szCs w:val="21"/>
          <w:u w:val="single"/>
        </w:rPr>
        <w:t xml:space="preserve">        </w:t>
      </w:r>
      <w:r>
        <w:rPr>
          <w:rFonts w:ascii="宋体" w:hAnsi="宋体" w:cs="宋体" w:hint="eastAsia"/>
          <w:bCs/>
          <w:color w:val="000000"/>
          <w:szCs w:val="21"/>
        </w:rPr>
        <w:t>电话</w:t>
      </w:r>
      <w:r>
        <w:rPr>
          <w:rFonts w:ascii="宋体" w:hAnsi="宋体" w:cs="宋体" w:hint="eastAsia"/>
          <w:bCs/>
          <w:color w:val="000000"/>
          <w:szCs w:val="21"/>
          <w:u w:val="single"/>
        </w:rPr>
        <w:t xml:space="preserve">                </w:t>
      </w:r>
      <w:r>
        <w:rPr>
          <w:rFonts w:ascii="宋体" w:hAnsi="宋体" w:cs="宋体" w:hint="eastAsia"/>
          <w:bCs/>
          <w:color w:val="000000"/>
          <w:szCs w:val="21"/>
        </w:rPr>
        <w:t>身份证号</w:t>
      </w:r>
      <w:r>
        <w:rPr>
          <w:rFonts w:ascii="宋体" w:hAnsi="宋体" w:cs="宋体" w:hint="eastAsia"/>
          <w:bCs/>
          <w:color w:val="000000"/>
          <w:szCs w:val="21"/>
          <w:u w:val="single"/>
        </w:rPr>
        <w:t xml:space="preserve">                    </w:t>
      </w:r>
    </w:p>
    <w:p w:rsidR="00DA3CF2" w:rsidRDefault="00CE3F86">
      <w:pPr>
        <w:spacing w:line="440" w:lineRule="exact"/>
        <w:ind w:leftChars="150" w:left="315"/>
        <w:rPr>
          <w:rFonts w:ascii="宋体" w:hAnsi="宋体" w:cs="宋体"/>
          <w:bCs/>
          <w:color w:val="000000"/>
          <w:szCs w:val="21"/>
        </w:rPr>
      </w:pPr>
      <w:r>
        <w:rPr>
          <w:rFonts w:ascii="宋体" w:hAnsi="宋体" w:cs="宋体" w:hint="eastAsia"/>
          <w:bCs/>
          <w:color w:val="000000"/>
          <w:szCs w:val="21"/>
        </w:rPr>
        <w:t>为我方办理投诉事务授权代理人。</w:t>
      </w:r>
    </w:p>
    <w:p w:rsidR="00DA3CF2" w:rsidRDefault="00CE3F86">
      <w:pPr>
        <w:spacing w:line="440" w:lineRule="exact"/>
        <w:ind w:leftChars="150" w:left="315" w:firstLineChars="200" w:firstLine="420"/>
        <w:rPr>
          <w:rFonts w:ascii="宋体" w:hAnsi="宋体" w:cs="宋体"/>
          <w:bCs/>
          <w:color w:val="000000"/>
          <w:szCs w:val="21"/>
        </w:rPr>
      </w:pPr>
      <w:r>
        <w:rPr>
          <w:rFonts w:ascii="宋体" w:hAnsi="宋体" w:cs="宋体" w:hint="eastAsia"/>
          <w:bCs/>
          <w:color w:val="000000"/>
          <w:szCs w:val="21"/>
        </w:rPr>
        <w:t>代理人根据我单位法定代表人授权提起投诉，办理有关投诉事务。以上人员无权转托他人办理有关投诉事务，除以上人员外，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rsidR="00DA3CF2" w:rsidRDefault="00CE3F86">
      <w:pPr>
        <w:spacing w:line="440" w:lineRule="exact"/>
        <w:ind w:firstLineChars="350" w:firstLine="735"/>
        <w:rPr>
          <w:rFonts w:ascii="宋体" w:hAnsi="宋体" w:cs="宋体"/>
          <w:bCs/>
          <w:color w:val="000000"/>
          <w:szCs w:val="21"/>
        </w:rPr>
      </w:pPr>
      <w:r>
        <w:rPr>
          <w:rFonts w:ascii="宋体" w:hAnsi="宋体" w:cs="宋体" w:hint="eastAsia"/>
          <w:bCs/>
          <w:color w:val="000000"/>
          <w:szCs w:val="21"/>
        </w:rPr>
        <w:t>委托期限：与投标有效期相同。</w:t>
      </w:r>
    </w:p>
    <w:p w:rsidR="00DA3CF2" w:rsidRDefault="00CE3F86">
      <w:pPr>
        <w:spacing w:line="440" w:lineRule="exact"/>
        <w:ind w:leftChars="100" w:left="210" w:firstLineChars="250" w:firstLine="525"/>
        <w:rPr>
          <w:rFonts w:ascii="宋体" w:hAnsi="宋体" w:cs="宋体"/>
          <w:bCs/>
          <w:color w:val="000000"/>
          <w:szCs w:val="21"/>
        </w:rPr>
      </w:pPr>
      <w:r>
        <w:rPr>
          <w:rFonts w:ascii="宋体" w:hAnsi="宋体" w:cs="宋体" w:hint="eastAsia"/>
          <w:bCs/>
          <w:color w:val="000000"/>
          <w:szCs w:val="21"/>
        </w:rPr>
        <w:t>本委托书中办理投诉事务是指：</w:t>
      </w:r>
      <w:r>
        <w:rPr>
          <w:rFonts w:ascii="宋体" w:hAnsi="宋体" w:cs="宋体" w:hint="eastAsia"/>
          <w:bCs/>
          <w:color w:val="000000"/>
          <w:szCs w:val="21"/>
        </w:rPr>
        <w:t>1.</w:t>
      </w:r>
      <w:r>
        <w:rPr>
          <w:rFonts w:ascii="宋体" w:hAnsi="宋体" w:cs="宋体" w:hint="eastAsia"/>
          <w:bCs/>
          <w:color w:val="000000"/>
          <w:szCs w:val="21"/>
        </w:rPr>
        <w:t>投诉书的提交</w:t>
      </w:r>
      <w:r>
        <w:rPr>
          <w:rFonts w:ascii="宋体" w:hAnsi="宋体" w:cs="宋体" w:hint="eastAsia"/>
          <w:bCs/>
          <w:color w:val="000000"/>
          <w:szCs w:val="21"/>
        </w:rPr>
        <w:t xml:space="preserve">  2.</w:t>
      </w:r>
      <w:r>
        <w:rPr>
          <w:rFonts w:ascii="宋体" w:hAnsi="宋体" w:cs="宋体" w:hint="eastAsia"/>
          <w:bCs/>
          <w:color w:val="000000"/>
          <w:szCs w:val="21"/>
        </w:rPr>
        <w:t>投诉的陈述和申辩</w:t>
      </w:r>
      <w:r>
        <w:rPr>
          <w:rFonts w:ascii="宋体" w:hAnsi="宋体" w:cs="宋体" w:hint="eastAsia"/>
          <w:bCs/>
          <w:color w:val="000000"/>
          <w:szCs w:val="21"/>
        </w:rPr>
        <w:t xml:space="preserve">  3.</w:t>
      </w:r>
      <w:r>
        <w:rPr>
          <w:rFonts w:ascii="宋体" w:hAnsi="宋体" w:cs="宋体" w:hint="eastAsia"/>
          <w:bCs/>
          <w:color w:val="000000"/>
          <w:szCs w:val="21"/>
        </w:rPr>
        <w:t>投诉质证</w:t>
      </w:r>
      <w:r>
        <w:rPr>
          <w:rFonts w:ascii="宋体" w:hAnsi="宋体" w:cs="宋体" w:hint="eastAsia"/>
          <w:bCs/>
          <w:color w:val="000000"/>
          <w:szCs w:val="21"/>
        </w:rPr>
        <w:t>4.</w:t>
      </w:r>
      <w:r>
        <w:rPr>
          <w:rFonts w:ascii="宋体" w:hAnsi="宋体" w:cs="宋体" w:hint="eastAsia"/>
          <w:bCs/>
          <w:color w:val="000000"/>
          <w:szCs w:val="21"/>
        </w:rPr>
        <w:t>配合监管部门对投诉事项的调查</w:t>
      </w:r>
      <w:r>
        <w:rPr>
          <w:rFonts w:ascii="宋体" w:hAnsi="宋体" w:cs="宋体" w:hint="eastAsia"/>
          <w:bCs/>
          <w:color w:val="000000"/>
          <w:szCs w:val="21"/>
        </w:rPr>
        <w:t xml:space="preserve">  5.</w:t>
      </w:r>
      <w:r>
        <w:rPr>
          <w:rFonts w:ascii="宋体" w:hAnsi="宋体" w:cs="宋体" w:hint="eastAsia"/>
          <w:bCs/>
          <w:color w:val="000000"/>
          <w:szCs w:val="21"/>
        </w:rPr>
        <w:t>投诉回复领取</w:t>
      </w:r>
      <w:r>
        <w:rPr>
          <w:rFonts w:ascii="宋体" w:hAnsi="宋体" w:cs="宋体" w:hint="eastAsia"/>
          <w:bCs/>
          <w:color w:val="000000"/>
          <w:szCs w:val="21"/>
        </w:rPr>
        <w:t xml:space="preserve">  6.</w:t>
      </w:r>
      <w:r>
        <w:rPr>
          <w:rFonts w:ascii="宋体" w:hAnsi="宋体" w:cs="宋体" w:hint="eastAsia"/>
          <w:bCs/>
          <w:color w:val="000000"/>
          <w:szCs w:val="21"/>
        </w:rPr>
        <w:t>撤回投诉</w:t>
      </w:r>
      <w:r>
        <w:rPr>
          <w:rFonts w:ascii="宋体" w:hAnsi="宋体" w:cs="宋体" w:hint="eastAsia"/>
          <w:bCs/>
          <w:color w:val="000000"/>
          <w:szCs w:val="21"/>
        </w:rPr>
        <w:t xml:space="preserve">  7.</w:t>
      </w:r>
      <w:r>
        <w:rPr>
          <w:rFonts w:ascii="宋体" w:hAnsi="宋体" w:cs="宋体" w:hint="eastAsia"/>
          <w:bCs/>
          <w:color w:val="000000"/>
          <w:szCs w:val="21"/>
        </w:rPr>
        <w:t>向有关领导和部门反映情况</w:t>
      </w:r>
      <w:r>
        <w:rPr>
          <w:rFonts w:ascii="宋体" w:hAnsi="宋体" w:cs="宋体" w:hint="eastAsia"/>
          <w:bCs/>
          <w:color w:val="000000"/>
          <w:szCs w:val="21"/>
        </w:rPr>
        <w:t xml:space="preserve">  8.</w:t>
      </w:r>
      <w:r>
        <w:rPr>
          <w:rFonts w:ascii="宋体" w:hAnsi="宋体" w:cs="宋体" w:hint="eastAsia"/>
          <w:bCs/>
          <w:color w:val="000000"/>
          <w:szCs w:val="21"/>
        </w:rPr>
        <w:t>其他与投诉有关的事项。</w:t>
      </w:r>
    </w:p>
    <w:p w:rsidR="00DA3CF2" w:rsidRDefault="00CE3F86">
      <w:pPr>
        <w:spacing w:line="440" w:lineRule="exact"/>
        <w:ind w:firstLineChars="350" w:firstLine="735"/>
        <w:rPr>
          <w:rFonts w:ascii="宋体" w:hAnsi="宋体" w:cs="宋体"/>
          <w:bCs/>
          <w:color w:val="000000"/>
          <w:szCs w:val="21"/>
        </w:rPr>
      </w:pPr>
      <w:r>
        <w:rPr>
          <w:rFonts w:ascii="宋体" w:hAnsi="宋体" w:cs="宋体" w:hint="eastAsia"/>
          <w:bCs/>
          <w:color w:val="000000"/>
          <w:szCs w:val="21"/>
        </w:rPr>
        <w:t>附：法定代表人和授权委托人的身份证复印件（正反两面）</w:t>
      </w:r>
    </w:p>
    <w:p w:rsidR="00DA3CF2" w:rsidRDefault="00DA3CF2">
      <w:pPr>
        <w:spacing w:line="440" w:lineRule="exact"/>
        <w:ind w:firstLineChars="200" w:firstLine="420"/>
        <w:rPr>
          <w:rFonts w:ascii="宋体" w:hAnsi="宋体" w:cs="宋体"/>
          <w:bCs/>
          <w:color w:val="000000"/>
          <w:szCs w:val="21"/>
        </w:rPr>
      </w:pPr>
    </w:p>
    <w:p w:rsidR="00DA3CF2" w:rsidRDefault="00CE3F86" w:rsidP="00884608">
      <w:pPr>
        <w:spacing w:line="440" w:lineRule="exact"/>
        <w:ind w:firstLineChars="1225" w:firstLine="2573"/>
        <w:rPr>
          <w:rFonts w:ascii="宋体" w:hAnsi="宋体"/>
          <w:color w:val="000000"/>
          <w:szCs w:val="21"/>
        </w:rPr>
      </w:pPr>
      <w:r>
        <w:rPr>
          <w:rFonts w:ascii="宋体" w:hAnsi="宋体" w:cs="宋体" w:hint="eastAsia"/>
          <w:color w:val="000000"/>
          <w:szCs w:val="21"/>
        </w:rPr>
        <w:t>投标人（盖单位章）：</w:t>
      </w:r>
      <w:r>
        <w:rPr>
          <w:rFonts w:ascii="宋体" w:hAnsi="宋体" w:cs="宋体"/>
          <w:color w:val="000000"/>
          <w:szCs w:val="21"/>
          <w:u w:val="single"/>
        </w:rPr>
        <w:t xml:space="preserve">                          </w:t>
      </w:r>
    </w:p>
    <w:p w:rsidR="00DA3CF2" w:rsidRDefault="00DA3CF2" w:rsidP="00884608">
      <w:pPr>
        <w:spacing w:line="440" w:lineRule="exact"/>
        <w:ind w:firstLineChars="1225" w:firstLine="2573"/>
        <w:rPr>
          <w:rFonts w:ascii="宋体" w:hAnsi="宋体"/>
          <w:color w:val="000000"/>
          <w:szCs w:val="21"/>
        </w:rPr>
      </w:pPr>
    </w:p>
    <w:p w:rsidR="00DA3CF2" w:rsidRDefault="00CE3F86" w:rsidP="00884608">
      <w:pPr>
        <w:spacing w:line="440" w:lineRule="exact"/>
        <w:ind w:firstLineChars="1225" w:firstLine="2573"/>
        <w:rPr>
          <w:rFonts w:ascii="宋体" w:hAnsi="宋体"/>
          <w:color w:val="000000"/>
          <w:szCs w:val="21"/>
        </w:rPr>
      </w:pPr>
      <w:r>
        <w:rPr>
          <w:rFonts w:ascii="宋体" w:hAnsi="宋体" w:cs="宋体" w:hint="eastAsia"/>
          <w:color w:val="000000"/>
          <w:szCs w:val="21"/>
        </w:rPr>
        <w:t>法定代表人（签字）：</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color w:val="000000"/>
          <w:szCs w:val="21"/>
          <w:u w:val="single"/>
        </w:rPr>
        <w:t xml:space="preserve">  </w:t>
      </w:r>
    </w:p>
    <w:p w:rsidR="00DA3CF2" w:rsidRDefault="00DA3CF2" w:rsidP="00884608">
      <w:pPr>
        <w:spacing w:line="440" w:lineRule="exact"/>
        <w:ind w:firstLineChars="1225" w:firstLine="2573"/>
        <w:rPr>
          <w:rFonts w:ascii="宋体" w:hAnsi="宋体" w:cs="宋体"/>
          <w:color w:val="000000"/>
          <w:szCs w:val="21"/>
        </w:rPr>
      </w:pPr>
    </w:p>
    <w:p w:rsidR="00DA3CF2" w:rsidRDefault="00CE3F86" w:rsidP="00884608">
      <w:pPr>
        <w:spacing w:line="440" w:lineRule="exact"/>
        <w:ind w:firstLineChars="1225" w:firstLine="2573"/>
        <w:rPr>
          <w:rFonts w:ascii="宋体" w:hAnsi="宋体"/>
          <w:color w:val="000000"/>
          <w:szCs w:val="21"/>
        </w:rPr>
      </w:pPr>
      <w:r>
        <w:rPr>
          <w:rFonts w:ascii="宋体" w:hAnsi="宋体" w:cs="宋体" w:hint="eastAsia"/>
          <w:color w:val="000000"/>
          <w:szCs w:val="21"/>
        </w:rPr>
        <w:t>委托代理人（签字）：</w:t>
      </w:r>
      <w:r>
        <w:rPr>
          <w:rFonts w:ascii="宋体" w:hAnsi="宋体" w:cs="宋体" w:hint="eastAsia"/>
          <w:color w:val="000000"/>
          <w:szCs w:val="21"/>
        </w:rPr>
        <w:t>1.</w:t>
      </w:r>
      <w:r>
        <w:rPr>
          <w:rFonts w:ascii="宋体" w:hAnsi="宋体" w:cs="宋体"/>
          <w:color w:val="000000"/>
          <w:szCs w:val="21"/>
          <w:u w:val="single"/>
        </w:rPr>
        <w:t xml:space="preserve">        </w:t>
      </w:r>
      <w:r>
        <w:rPr>
          <w:rFonts w:ascii="宋体" w:hAnsi="宋体" w:cs="宋体"/>
          <w:color w:val="000000"/>
          <w:szCs w:val="21"/>
        </w:rPr>
        <w:t xml:space="preserve"> </w:t>
      </w:r>
      <w:r>
        <w:rPr>
          <w:rFonts w:ascii="宋体" w:hAnsi="宋体" w:cs="宋体" w:hint="eastAsia"/>
          <w:color w:val="000000"/>
          <w:szCs w:val="21"/>
        </w:rPr>
        <w:t>2.</w:t>
      </w:r>
      <w:r>
        <w:rPr>
          <w:rFonts w:ascii="宋体" w:hAnsi="宋体" w:cs="宋体"/>
          <w:color w:val="000000"/>
          <w:szCs w:val="21"/>
          <w:u w:val="single"/>
        </w:rPr>
        <w:t xml:space="preserve">          </w:t>
      </w:r>
    </w:p>
    <w:p w:rsidR="00DA3CF2" w:rsidRDefault="00CE3F86" w:rsidP="00884608">
      <w:pPr>
        <w:spacing w:line="440" w:lineRule="exact"/>
        <w:ind w:firstLineChars="1225" w:firstLine="2573"/>
        <w:rPr>
          <w:rFonts w:ascii="宋体" w:hAnsi="宋体" w:cs="宋体"/>
          <w:color w:val="000000"/>
          <w:szCs w:val="21"/>
        </w:rPr>
      </w:pPr>
      <w:r>
        <w:rPr>
          <w:rFonts w:ascii="宋体" w:hAnsi="宋体" w:cs="宋体"/>
          <w:color w:val="000000"/>
          <w:szCs w:val="21"/>
        </w:rPr>
        <w:t xml:space="preserve">                </w:t>
      </w:r>
    </w:p>
    <w:p w:rsidR="00DA3CF2" w:rsidRDefault="00CE3F86" w:rsidP="00884608">
      <w:pPr>
        <w:spacing w:line="440" w:lineRule="exact"/>
        <w:ind w:firstLineChars="2625" w:firstLine="5513"/>
        <w:rPr>
          <w:rFonts w:ascii="宋体" w:hAnsi="宋体" w:cs="宋体"/>
          <w:color w:val="000000"/>
          <w:szCs w:val="21"/>
        </w:rPr>
      </w:pPr>
      <w:r>
        <w:rPr>
          <w:rFonts w:ascii="宋体" w:hAnsi="宋体" w:cs="宋体"/>
          <w:color w:val="000000"/>
          <w:szCs w:val="21"/>
        </w:rPr>
        <w:t xml:space="preserve">  </w:t>
      </w:r>
      <w:r>
        <w:rPr>
          <w:rFonts w:ascii="宋体" w:hAnsi="宋体" w:cs="宋体"/>
          <w:color w:val="000000"/>
          <w:szCs w:val="21"/>
          <w:u w:val="single"/>
        </w:rPr>
        <w:t xml:space="preserve">      </w:t>
      </w:r>
      <w:r>
        <w:rPr>
          <w:rFonts w:ascii="宋体" w:hAnsi="宋体" w:cs="宋体" w:hint="eastAsia"/>
          <w:color w:val="000000"/>
          <w:szCs w:val="21"/>
        </w:rPr>
        <w:t>年</w:t>
      </w:r>
      <w:r>
        <w:rPr>
          <w:rFonts w:ascii="宋体" w:hAnsi="宋体" w:cs="宋体"/>
          <w:color w:val="000000"/>
          <w:szCs w:val="21"/>
          <w:u w:val="single"/>
        </w:rPr>
        <w:t xml:space="preserve">   </w:t>
      </w:r>
      <w:r>
        <w:rPr>
          <w:rFonts w:ascii="宋体" w:hAnsi="宋体" w:cs="宋体" w:hint="eastAsia"/>
          <w:color w:val="000000"/>
          <w:szCs w:val="21"/>
        </w:rPr>
        <w:t>月</w:t>
      </w:r>
      <w:r>
        <w:rPr>
          <w:rFonts w:ascii="宋体" w:hAnsi="宋体" w:cs="宋体"/>
          <w:color w:val="000000"/>
          <w:szCs w:val="21"/>
          <w:u w:val="single"/>
        </w:rPr>
        <w:t xml:space="preserve">    </w:t>
      </w:r>
      <w:r>
        <w:rPr>
          <w:rFonts w:ascii="宋体" w:hAnsi="宋体" w:cs="宋体" w:hint="eastAsia"/>
          <w:color w:val="000000"/>
          <w:szCs w:val="21"/>
        </w:rPr>
        <w:t>日</w:t>
      </w:r>
    </w:p>
    <w:p w:rsidR="00DA3CF2" w:rsidRDefault="00CE3F86">
      <w:r>
        <w:rPr>
          <w:rFonts w:ascii="宋体" w:hAnsi="宋体" w:cs="宋体" w:hint="eastAsia"/>
          <w:bCs/>
          <w:color w:val="000000"/>
          <w:szCs w:val="21"/>
        </w:rPr>
        <w:t>注：本授权委托书需由投标人加盖单位公章并由其法定代表人和委托代理人签字，其中法定代表人签字应与投标人</w:t>
      </w:r>
      <w:r>
        <w:rPr>
          <w:rFonts w:ascii="宋体" w:hAnsi="宋体" w:cs="宋体" w:hint="eastAsia"/>
          <w:color w:val="000000"/>
          <w:szCs w:val="21"/>
        </w:rPr>
        <w:t>单位数字证书（</w:t>
      </w:r>
      <w:r>
        <w:rPr>
          <w:rFonts w:ascii="宋体" w:hAnsi="宋体" w:cs="宋体"/>
          <w:color w:val="000000"/>
          <w:szCs w:val="21"/>
        </w:rPr>
        <w:t>CA</w:t>
      </w:r>
      <w:r>
        <w:rPr>
          <w:rFonts w:ascii="宋体" w:hAnsi="宋体" w:cs="宋体" w:hint="eastAsia"/>
          <w:color w:val="000000"/>
          <w:szCs w:val="21"/>
        </w:rPr>
        <w:t>锁）内的法定代表人签字一致（系同一人所签），投标人投诉持该授权委托书，否则投诉不予受理。</w:t>
      </w:r>
    </w:p>
    <w:p w:rsidR="00DA3CF2" w:rsidRDefault="00CE3F86">
      <w:pPr>
        <w:autoSpaceDE w:val="0"/>
        <w:autoSpaceDN w:val="0"/>
        <w:adjustRightInd w:val="0"/>
        <w:jc w:val="center"/>
        <w:outlineLvl w:val="1"/>
        <w:rPr>
          <w:rFonts w:ascii="方正宋黑简体" w:eastAsia="方正宋黑简体" w:hAnsi="宋体" w:cs="黑体"/>
          <w:b/>
          <w:sz w:val="32"/>
          <w:szCs w:val="32"/>
        </w:rPr>
      </w:pPr>
      <w:r>
        <w:rPr>
          <w:rFonts w:ascii="宋体" w:hAnsi="宋体" w:cs="仿宋_GB2312"/>
          <w:b/>
          <w:color w:val="FF0000"/>
          <w:kern w:val="0"/>
          <w:sz w:val="28"/>
          <w:szCs w:val="28"/>
        </w:rPr>
        <w:br w:type="page"/>
      </w:r>
      <w:bookmarkStart w:id="158" w:name="_Toc487790678"/>
      <w:bookmarkStart w:id="159" w:name="_Toc516239289"/>
      <w:bookmarkStart w:id="160" w:name="_Toc19712_WPSOffice_Level2"/>
      <w:bookmarkStart w:id="161" w:name="_Toc11279"/>
      <w:bookmarkStart w:id="162" w:name="_Toc8344_WPSOffice_Level2"/>
      <w:r>
        <w:rPr>
          <w:rFonts w:ascii="方正宋黑简体" w:eastAsia="方正宋黑简体" w:hAnsi="宋体" w:cs="黑体" w:hint="eastAsia"/>
          <w:b/>
          <w:sz w:val="32"/>
          <w:szCs w:val="32"/>
        </w:rPr>
        <w:lastRenderedPageBreak/>
        <w:t>三、开标一览表</w:t>
      </w:r>
      <w:bookmarkEnd w:id="158"/>
      <w:bookmarkEnd w:id="159"/>
      <w:bookmarkEnd w:id="160"/>
      <w:bookmarkEnd w:id="161"/>
      <w:bookmarkEnd w:id="162"/>
    </w:p>
    <w:p w:rsidR="00DA3CF2" w:rsidRDefault="00CE3F86">
      <w:pPr>
        <w:rPr>
          <w:rFonts w:ascii="宋体" w:hAnsi="宋体" w:cs="Arial"/>
          <w:b/>
          <w:sz w:val="28"/>
          <w:szCs w:val="28"/>
        </w:rPr>
      </w:pPr>
      <w:r>
        <w:rPr>
          <w:rFonts w:ascii="宋体" w:hAnsi="宋体" w:cs="Arial" w:hint="eastAsia"/>
          <w:b/>
          <w:sz w:val="28"/>
          <w:szCs w:val="28"/>
        </w:rPr>
        <w:t>投标人名称</w:t>
      </w:r>
      <w:r>
        <w:rPr>
          <w:rFonts w:ascii="宋体" w:hAnsi="宋体" w:cs="Arial" w:hint="eastAsia"/>
          <w:b/>
          <w:sz w:val="28"/>
          <w:szCs w:val="28"/>
        </w:rPr>
        <w:t>:</w:t>
      </w:r>
      <w:r>
        <w:rPr>
          <w:rFonts w:ascii="宋体" w:hAnsi="宋体" w:cs="Arial" w:hint="eastAsia"/>
          <w:b/>
          <w:sz w:val="28"/>
          <w:szCs w:val="28"/>
        </w:rPr>
        <w:t>（盖章）</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3542"/>
        <w:gridCol w:w="1560"/>
        <w:gridCol w:w="2157"/>
      </w:tblGrid>
      <w:tr w:rsidR="00DA3CF2">
        <w:trPr>
          <w:trHeight w:val="852"/>
        </w:trPr>
        <w:tc>
          <w:tcPr>
            <w:tcW w:w="1669" w:type="dxa"/>
            <w:tcBorders>
              <w:top w:val="double" w:sz="4" w:space="0" w:color="auto"/>
              <w:left w:val="double" w:sz="4" w:space="0" w:color="auto"/>
            </w:tcBorders>
            <w:vAlign w:val="center"/>
          </w:tcPr>
          <w:p w:rsidR="00DA3CF2" w:rsidRDefault="00CE3F86">
            <w:pPr>
              <w:jc w:val="center"/>
              <w:rPr>
                <w:rFonts w:ascii="宋体" w:hAnsi="宋体" w:cs="Arial"/>
                <w:sz w:val="28"/>
                <w:szCs w:val="28"/>
              </w:rPr>
            </w:pPr>
            <w:r>
              <w:rPr>
                <w:rFonts w:ascii="宋体" w:hAnsi="宋体" w:cs="Arial" w:hint="eastAsia"/>
                <w:sz w:val="28"/>
                <w:szCs w:val="28"/>
              </w:rPr>
              <w:t>项目名称</w:t>
            </w:r>
          </w:p>
        </w:tc>
        <w:tc>
          <w:tcPr>
            <w:tcW w:w="3542" w:type="dxa"/>
            <w:tcBorders>
              <w:top w:val="double" w:sz="4" w:space="0" w:color="auto"/>
              <w:right w:val="single" w:sz="4" w:space="0" w:color="auto"/>
            </w:tcBorders>
            <w:vAlign w:val="center"/>
          </w:tcPr>
          <w:p w:rsidR="00DA3CF2" w:rsidRDefault="00DA3CF2">
            <w:pPr>
              <w:rPr>
                <w:rFonts w:ascii="宋体" w:hAnsi="宋体" w:cs="Arial"/>
                <w:sz w:val="28"/>
                <w:szCs w:val="28"/>
              </w:rPr>
            </w:pPr>
          </w:p>
        </w:tc>
        <w:tc>
          <w:tcPr>
            <w:tcW w:w="1560" w:type="dxa"/>
            <w:tcBorders>
              <w:top w:val="double" w:sz="4" w:space="0" w:color="auto"/>
              <w:left w:val="single" w:sz="4" w:space="0" w:color="auto"/>
              <w:right w:val="single" w:sz="4" w:space="0" w:color="auto"/>
            </w:tcBorders>
            <w:vAlign w:val="center"/>
          </w:tcPr>
          <w:p w:rsidR="00DA3CF2" w:rsidRDefault="00CE3F86">
            <w:pPr>
              <w:jc w:val="center"/>
              <w:rPr>
                <w:rFonts w:ascii="宋体" w:hAnsi="宋体" w:cs="Arial"/>
                <w:sz w:val="28"/>
                <w:szCs w:val="28"/>
              </w:rPr>
            </w:pPr>
            <w:r>
              <w:rPr>
                <w:rFonts w:ascii="宋体" w:hAnsi="宋体" w:cs="Arial" w:hint="eastAsia"/>
                <w:sz w:val="28"/>
                <w:szCs w:val="28"/>
              </w:rPr>
              <w:t>编号</w:t>
            </w:r>
          </w:p>
        </w:tc>
        <w:tc>
          <w:tcPr>
            <w:tcW w:w="2157" w:type="dxa"/>
            <w:tcBorders>
              <w:top w:val="double" w:sz="4" w:space="0" w:color="auto"/>
              <w:left w:val="single" w:sz="4" w:space="0" w:color="auto"/>
              <w:right w:val="double" w:sz="4" w:space="0" w:color="auto"/>
            </w:tcBorders>
            <w:vAlign w:val="center"/>
          </w:tcPr>
          <w:p w:rsidR="00DA3CF2" w:rsidRDefault="00DA3CF2">
            <w:pPr>
              <w:rPr>
                <w:rFonts w:ascii="宋体" w:hAnsi="宋体" w:cs="Arial"/>
                <w:sz w:val="28"/>
                <w:szCs w:val="28"/>
              </w:rPr>
            </w:pPr>
          </w:p>
        </w:tc>
      </w:tr>
      <w:tr w:rsidR="00DA3CF2">
        <w:trPr>
          <w:trHeight w:val="807"/>
        </w:trPr>
        <w:tc>
          <w:tcPr>
            <w:tcW w:w="1669" w:type="dxa"/>
            <w:tcBorders>
              <w:left w:val="double" w:sz="4" w:space="0" w:color="auto"/>
            </w:tcBorders>
            <w:vAlign w:val="center"/>
          </w:tcPr>
          <w:p w:rsidR="00DA3CF2" w:rsidRDefault="00CE3F86">
            <w:pPr>
              <w:jc w:val="center"/>
              <w:rPr>
                <w:rFonts w:ascii="宋体" w:hAnsi="宋体" w:cs="Arial"/>
                <w:sz w:val="28"/>
                <w:szCs w:val="28"/>
              </w:rPr>
            </w:pPr>
            <w:r>
              <w:rPr>
                <w:rFonts w:ascii="宋体" w:hAnsi="宋体" w:cs="Arial" w:hint="eastAsia"/>
                <w:sz w:val="28"/>
                <w:szCs w:val="28"/>
              </w:rPr>
              <w:t>所投的包号、包名</w:t>
            </w:r>
          </w:p>
        </w:tc>
        <w:tc>
          <w:tcPr>
            <w:tcW w:w="3542" w:type="dxa"/>
            <w:vAlign w:val="center"/>
          </w:tcPr>
          <w:p w:rsidR="00DA3CF2" w:rsidRDefault="00DA3CF2">
            <w:pPr>
              <w:rPr>
                <w:rFonts w:ascii="宋体" w:hAnsi="宋体" w:cs="Arial"/>
                <w:sz w:val="28"/>
                <w:szCs w:val="28"/>
              </w:rPr>
            </w:pPr>
          </w:p>
        </w:tc>
        <w:tc>
          <w:tcPr>
            <w:tcW w:w="1560" w:type="dxa"/>
            <w:vAlign w:val="center"/>
          </w:tcPr>
          <w:p w:rsidR="00DA3CF2" w:rsidRDefault="00CE3F86">
            <w:pPr>
              <w:jc w:val="center"/>
              <w:rPr>
                <w:rFonts w:ascii="宋体" w:hAnsi="宋体" w:cs="Arial"/>
                <w:sz w:val="28"/>
                <w:szCs w:val="28"/>
              </w:rPr>
            </w:pPr>
            <w:r>
              <w:rPr>
                <w:rFonts w:ascii="宋体" w:hAnsi="宋体" w:cs="Arial" w:hint="eastAsia"/>
                <w:sz w:val="28"/>
                <w:szCs w:val="28"/>
              </w:rPr>
              <w:t>主要品牌</w:t>
            </w:r>
            <w:r>
              <w:rPr>
                <w:rFonts w:ascii="宋体" w:hAnsi="宋体" w:cs="Arial" w:hint="eastAsia"/>
                <w:sz w:val="28"/>
                <w:szCs w:val="28"/>
              </w:rPr>
              <w:t>/</w:t>
            </w:r>
            <w:r>
              <w:rPr>
                <w:rFonts w:ascii="宋体" w:hAnsi="宋体" w:cs="Arial" w:hint="eastAsia"/>
                <w:sz w:val="28"/>
                <w:szCs w:val="28"/>
              </w:rPr>
              <w:t>型号</w:t>
            </w:r>
          </w:p>
        </w:tc>
        <w:tc>
          <w:tcPr>
            <w:tcW w:w="2157" w:type="dxa"/>
            <w:tcBorders>
              <w:right w:val="double" w:sz="4" w:space="0" w:color="auto"/>
            </w:tcBorders>
            <w:vAlign w:val="center"/>
          </w:tcPr>
          <w:p w:rsidR="00DA3CF2" w:rsidRDefault="00DA3CF2">
            <w:pPr>
              <w:rPr>
                <w:rFonts w:ascii="宋体" w:hAnsi="宋体" w:cs="Arial"/>
                <w:sz w:val="28"/>
                <w:szCs w:val="28"/>
              </w:rPr>
            </w:pPr>
          </w:p>
        </w:tc>
      </w:tr>
      <w:tr w:rsidR="00DA3CF2">
        <w:trPr>
          <w:cantSplit/>
          <w:trHeight w:val="522"/>
        </w:trPr>
        <w:tc>
          <w:tcPr>
            <w:tcW w:w="1669" w:type="dxa"/>
            <w:vMerge w:val="restart"/>
            <w:tcBorders>
              <w:left w:val="double" w:sz="4" w:space="0" w:color="auto"/>
            </w:tcBorders>
            <w:vAlign w:val="center"/>
          </w:tcPr>
          <w:p w:rsidR="00DA3CF2" w:rsidRDefault="00CE3F86">
            <w:pPr>
              <w:jc w:val="center"/>
              <w:rPr>
                <w:rFonts w:ascii="宋体" w:hAnsi="宋体" w:cs="Arial"/>
                <w:sz w:val="28"/>
                <w:szCs w:val="28"/>
              </w:rPr>
            </w:pPr>
            <w:r>
              <w:rPr>
                <w:rFonts w:ascii="宋体" w:hAnsi="宋体" w:cs="Arial" w:hint="eastAsia"/>
                <w:sz w:val="28"/>
                <w:szCs w:val="28"/>
              </w:rPr>
              <w:t>投标报价</w:t>
            </w:r>
          </w:p>
        </w:tc>
        <w:tc>
          <w:tcPr>
            <w:tcW w:w="7259" w:type="dxa"/>
            <w:gridSpan w:val="3"/>
            <w:tcBorders>
              <w:right w:val="double" w:sz="4" w:space="0" w:color="auto"/>
            </w:tcBorders>
            <w:vAlign w:val="center"/>
          </w:tcPr>
          <w:p w:rsidR="00DA3CF2" w:rsidRDefault="00CE3F86">
            <w:pPr>
              <w:rPr>
                <w:rFonts w:ascii="宋体" w:hAnsi="宋体" w:cs="Arial"/>
                <w:sz w:val="28"/>
                <w:szCs w:val="28"/>
              </w:rPr>
            </w:pPr>
            <w:r>
              <w:rPr>
                <w:rFonts w:ascii="宋体" w:hAnsi="宋体" w:cs="Arial" w:hint="eastAsia"/>
                <w:sz w:val="28"/>
                <w:szCs w:val="28"/>
              </w:rPr>
              <w:t>第</w:t>
            </w:r>
            <w:r>
              <w:rPr>
                <w:rFonts w:ascii="宋体" w:hAnsi="宋体" w:cs="Arial" w:hint="eastAsia"/>
                <w:sz w:val="28"/>
                <w:szCs w:val="28"/>
              </w:rPr>
              <w:t xml:space="preserve">         </w:t>
            </w:r>
            <w:r>
              <w:rPr>
                <w:rFonts w:ascii="宋体" w:hAnsi="宋体" w:cs="Arial" w:hint="eastAsia"/>
                <w:sz w:val="28"/>
                <w:szCs w:val="28"/>
              </w:rPr>
              <w:t>包</w:t>
            </w:r>
          </w:p>
        </w:tc>
      </w:tr>
      <w:tr w:rsidR="00DA3CF2">
        <w:trPr>
          <w:cantSplit/>
          <w:trHeight w:val="1395"/>
        </w:trPr>
        <w:tc>
          <w:tcPr>
            <w:tcW w:w="1669" w:type="dxa"/>
            <w:vMerge/>
            <w:tcBorders>
              <w:left w:val="double" w:sz="4" w:space="0" w:color="auto"/>
            </w:tcBorders>
            <w:vAlign w:val="center"/>
          </w:tcPr>
          <w:p w:rsidR="00DA3CF2" w:rsidRDefault="00DA3CF2">
            <w:pPr>
              <w:rPr>
                <w:rFonts w:ascii="宋体" w:hAnsi="宋体"/>
                <w:sz w:val="28"/>
                <w:szCs w:val="28"/>
              </w:rPr>
            </w:pPr>
          </w:p>
        </w:tc>
        <w:tc>
          <w:tcPr>
            <w:tcW w:w="7259" w:type="dxa"/>
            <w:gridSpan w:val="3"/>
            <w:tcBorders>
              <w:right w:val="double" w:sz="4" w:space="0" w:color="auto"/>
            </w:tcBorders>
            <w:vAlign w:val="center"/>
          </w:tcPr>
          <w:p w:rsidR="00DA3CF2" w:rsidRDefault="00CE3F86">
            <w:pPr>
              <w:rPr>
                <w:rFonts w:ascii="宋体" w:hAnsi="宋体" w:cs="Arial"/>
                <w:sz w:val="28"/>
                <w:szCs w:val="28"/>
              </w:rPr>
            </w:pPr>
            <w:r>
              <w:rPr>
                <w:rFonts w:ascii="宋体" w:hAnsi="宋体" w:cs="Arial" w:hint="eastAsia"/>
                <w:sz w:val="28"/>
                <w:szCs w:val="28"/>
              </w:rPr>
              <w:t>人民币小写</w:t>
            </w:r>
            <w:r>
              <w:rPr>
                <w:rFonts w:ascii="宋体" w:hAnsi="宋体" w:cs="Arial" w:hint="eastAsia"/>
                <w:sz w:val="28"/>
                <w:szCs w:val="28"/>
              </w:rPr>
              <w:t>(</w:t>
            </w:r>
            <w:r>
              <w:rPr>
                <w:rFonts w:ascii="宋体" w:hAnsi="宋体" w:cs="Arial" w:hint="eastAsia"/>
                <w:sz w:val="28"/>
                <w:szCs w:val="28"/>
              </w:rPr>
              <w:t>元</w:t>
            </w:r>
            <w:r>
              <w:rPr>
                <w:rFonts w:ascii="宋体" w:hAnsi="宋体" w:cs="Arial" w:hint="eastAsia"/>
                <w:sz w:val="28"/>
                <w:szCs w:val="28"/>
              </w:rPr>
              <w:t>):</w:t>
            </w:r>
          </w:p>
          <w:p w:rsidR="00DA3CF2" w:rsidRDefault="00CE3F86">
            <w:pPr>
              <w:rPr>
                <w:rFonts w:ascii="宋体" w:hAnsi="宋体" w:cs="Arial"/>
                <w:sz w:val="28"/>
                <w:szCs w:val="28"/>
              </w:rPr>
            </w:pPr>
            <w:r>
              <w:rPr>
                <w:rFonts w:ascii="宋体" w:hAnsi="宋体" w:cs="Arial" w:hint="eastAsia"/>
                <w:sz w:val="28"/>
                <w:szCs w:val="28"/>
              </w:rPr>
              <w:t>人民币大写</w:t>
            </w:r>
            <w:r>
              <w:rPr>
                <w:rFonts w:ascii="宋体" w:hAnsi="宋体" w:cs="Arial" w:hint="eastAsia"/>
                <w:sz w:val="28"/>
                <w:szCs w:val="28"/>
              </w:rPr>
              <w:t>(</w:t>
            </w:r>
            <w:r>
              <w:rPr>
                <w:rFonts w:ascii="宋体" w:hAnsi="宋体" w:cs="Arial" w:hint="eastAsia"/>
                <w:sz w:val="28"/>
                <w:szCs w:val="28"/>
              </w:rPr>
              <w:t>元</w:t>
            </w:r>
            <w:r>
              <w:rPr>
                <w:rFonts w:ascii="宋体" w:hAnsi="宋体" w:cs="Arial" w:hint="eastAsia"/>
                <w:sz w:val="28"/>
                <w:szCs w:val="28"/>
              </w:rPr>
              <w:t>):</w:t>
            </w:r>
          </w:p>
        </w:tc>
      </w:tr>
      <w:tr w:rsidR="00DA3CF2">
        <w:trPr>
          <w:trHeight w:val="1130"/>
        </w:trPr>
        <w:tc>
          <w:tcPr>
            <w:tcW w:w="1669" w:type="dxa"/>
            <w:tcBorders>
              <w:left w:val="double" w:sz="4" w:space="0" w:color="auto"/>
              <w:bottom w:val="double" w:sz="4" w:space="0" w:color="auto"/>
            </w:tcBorders>
            <w:vAlign w:val="center"/>
          </w:tcPr>
          <w:p w:rsidR="00DA3CF2" w:rsidRDefault="00CE3F86">
            <w:pPr>
              <w:jc w:val="center"/>
              <w:rPr>
                <w:rFonts w:ascii="宋体" w:hAnsi="宋体" w:cs="Arial"/>
                <w:sz w:val="28"/>
                <w:szCs w:val="28"/>
              </w:rPr>
            </w:pPr>
            <w:r>
              <w:rPr>
                <w:rFonts w:ascii="宋体" w:hAnsi="宋体" w:cs="Arial" w:hint="eastAsia"/>
                <w:sz w:val="28"/>
                <w:szCs w:val="28"/>
              </w:rPr>
              <w:t>免费保修期</w:t>
            </w:r>
          </w:p>
        </w:tc>
        <w:tc>
          <w:tcPr>
            <w:tcW w:w="7259" w:type="dxa"/>
            <w:gridSpan w:val="3"/>
            <w:tcBorders>
              <w:bottom w:val="double" w:sz="4" w:space="0" w:color="auto"/>
              <w:right w:val="double" w:sz="4" w:space="0" w:color="auto"/>
            </w:tcBorders>
            <w:vAlign w:val="center"/>
          </w:tcPr>
          <w:p w:rsidR="00DA3CF2" w:rsidRDefault="00DA3CF2">
            <w:pPr>
              <w:rPr>
                <w:rFonts w:ascii="宋体" w:hAnsi="宋体" w:cs="Arial"/>
                <w:sz w:val="28"/>
                <w:szCs w:val="28"/>
              </w:rPr>
            </w:pPr>
          </w:p>
        </w:tc>
      </w:tr>
      <w:tr w:rsidR="00DA3CF2">
        <w:trPr>
          <w:trHeight w:val="807"/>
        </w:trPr>
        <w:tc>
          <w:tcPr>
            <w:tcW w:w="1669" w:type="dxa"/>
            <w:tcBorders>
              <w:left w:val="double" w:sz="4" w:space="0" w:color="auto"/>
              <w:bottom w:val="double" w:sz="4" w:space="0" w:color="auto"/>
            </w:tcBorders>
            <w:vAlign w:val="center"/>
          </w:tcPr>
          <w:p w:rsidR="00DA3CF2" w:rsidRDefault="00CE3F86">
            <w:pPr>
              <w:jc w:val="center"/>
              <w:rPr>
                <w:rFonts w:ascii="宋体" w:hAnsi="宋体" w:cs="Arial"/>
                <w:sz w:val="28"/>
                <w:szCs w:val="28"/>
              </w:rPr>
            </w:pPr>
            <w:r>
              <w:rPr>
                <w:rFonts w:ascii="宋体" w:hAnsi="宋体" w:cs="Arial" w:hint="eastAsia"/>
                <w:sz w:val="28"/>
                <w:szCs w:val="28"/>
              </w:rPr>
              <w:t>项目完工</w:t>
            </w:r>
          </w:p>
          <w:p w:rsidR="00DA3CF2" w:rsidRDefault="00CE3F86">
            <w:pPr>
              <w:jc w:val="center"/>
              <w:rPr>
                <w:rFonts w:ascii="宋体" w:hAnsi="宋体" w:cs="Arial"/>
                <w:sz w:val="28"/>
                <w:szCs w:val="28"/>
              </w:rPr>
            </w:pPr>
            <w:r>
              <w:rPr>
                <w:rFonts w:ascii="宋体" w:hAnsi="宋体" w:cs="Arial" w:hint="eastAsia"/>
                <w:sz w:val="28"/>
                <w:szCs w:val="28"/>
              </w:rPr>
              <w:t>时间</w:t>
            </w:r>
          </w:p>
        </w:tc>
        <w:tc>
          <w:tcPr>
            <w:tcW w:w="7259" w:type="dxa"/>
            <w:gridSpan w:val="3"/>
            <w:tcBorders>
              <w:bottom w:val="double" w:sz="4" w:space="0" w:color="auto"/>
              <w:right w:val="double" w:sz="4" w:space="0" w:color="auto"/>
            </w:tcBorders>
            <w:vAlign w:val="center"/>
          </w:tcPr>
          <w:p w:rsidR="00DA3CF2" w:rsidRDefault="00CE3F86">
            <w:pPr>
              <w:rPr>
                <w:rFonts w:ascii="宋体" w:hAnsi="宋体" w:cs="Arial"/>
                <w:sz w:val="28"/>
                <w:szCs w:val="28"/>
              </w:rPr>
            </w:pPr>
            <w:r>
              <w:rPr>
                <w:rFonts w:ascii="宋体" w:hAnsi="宋体" w:cs="Arial" w:hint="eastAsia"/>
                <w:sz w:val="28"/>
                <w:szCs w:val="28"/>
              </w:rPr>
              <w:t>合同签字日后</w:t>
            </w:r>
            <w:r>
              <w:rPr>
                <w:rFonts w:ascii="宋体" w:hAnsi="宋体" w:cs="Arial" w:hint="eastAsia"/>
                <w:sz w:val="28"/>
                <w:szCs w:val="28"/>
                <w:u w:val="single"/>
              </w:rPr>
              <w:t xml:space="preserve">        </w:t>
            </w:r>
            <w:r>
              <w:rPr>
                <w:rFonts w:ascii="宋体" w:hAnsi="宋体" w:cs="Arial" w:hint="eastAsia"/>
                <w:sz w:val="28"/>
                <w:szCs w:val="28"/>
              </w:rPr>
              <w:t>完工</w:t>
            </w:r>
            <w:r>
              <w:rPr>
                <w:rFonts w:ascii="宋体" w:hAnsi="宋体" w:cs="Arial" w:hint="eastAsia"/>
                <w:sz w:val="28"/>
                <w:szCs w:val="28"/>
              </w:rPr>
              <w:t>(</w:t>
            </w:r>
            <w:r>
              <w:rPr>
                <w:rFonts w:ascii="宋体" w:hAnsi="宋体" w:cs="Arial" w:hint="eastAsia"/>
                <w:sz w:val="28"/>
                <w:szCs w:val="28"/>
              </w:rPr>
              <w:t>或交货</w:t>
            </w:r>
            <w:r>
              <w:rPr>
                <w:rFonts w:ascii="宋体" w:hAnsi="宋体" w:cs="Arial" w:hint="eastAsia"/>
                <w:sz w:val="28"/>
                <w:szCs w:val="28"/>
                <w:u w:val="single"/>
              </w:rPr>
              <w:t>到现场</w:t>
            </w:r>
            <w:r>
              <w:rPr>
                <w:rFonts w:ascii="宋体" w:hAnsi="宋体" w:cs="Arial" w:hint="eastAsia"/>
                <w:sz w:val="28"/>
                <w:szCs w:val="28"/>
              </w:rPr>
              <w:t>)</w:t>
            </w:r>
          </w:p>
        </w:tc>
      </w:tr>
      <w:tr w:rsidR="00DA3CF2">
        <w:trPr>
          <w:trHeight w:val="807"/>
        </w:trPr>
        <w:tc>
          <w:tcPr>
            <w:tcW w:w="1669" w:type="dxa"/>
            <w:tcBorders>
              <w:left w:val="double" w:sz="4" w:space="0" w:color="auto"/>
              <w:bottom w:val="double" w:sz="4" w:space="0" w:color="auto"/>
            </w:tcBorders>
            <w:vAlign w:val="center"/>
          </w:tcPr>
          <w:p w:rsidR="00DA3CF2" w:rsidRDefault="00CE3F86">
            <w:pPr>
              <w:jc w:val="center"/>
              <w:rPr>
                <w:rFonts w:ascii="宋体" w:hAnsi="宋体" w:cs="Arial"/>
                <w:sz w:val="28"/>
                <w:szCs w:val="28"/>
              </w:rPr>
            </w:pPr>
            <w:r>
              <w:rPr>
                <w:rFonts w:ascii="宋体" w:hAnsi="宋体" w:cs="Arial" w:hint="eastAsia"/>
                <w:sz w:val="28"/>
                <w:szCs w:val="28"/>
              </w:rPr>
              <w:t>售后服务及其他要求</w:t>
            </w:r>
          </w:p>
        </w:tc>
        <w:tc>
          <w:tcPr>
            <w:tcW w:w="7259" w:type="dxa"/>
            <w:gridSpan w:val="3"/>
            <w:tcBorders>
              <w:bottom w:val="double" w:sz="4" w:space="0" w:color="auto"/>
              <w:right w:val="double" w:sz="4" w:space="0" w:color="auto"/>
            </w:tcBorders>
            <w:vAlign w:val="center"/>
          </w:tcPr>
          <w:p w:rsidR="00DA3CF2" w:rsidRDefault="00CE3F86">
            <w:pPr>
              <w:rPr>
                <w:rFonts w:ascii="宋体" w:hAnsi="宋体" w:cs="Arial"/>
                <w:sz w:val="28"/>
                <w:szCs w:val="28"/>
              </w:rPr>
            </w:pPr>
            <w:r>
              <w:rPr>
                <w:rFonts w:ascii="宋体" w:hAnsi="宋体" w:cs="Arial" w:hint="eastAsia"/>
                <w:sz w:val="28"/>
                <w:szCs w:val="28"/>
              </w:rPr>
              <w:t>供应商须填写“响应”或“不响应”</w:t>
            </w:r>
          </w:p>
        </w:tc>
      </w:tr>
      <w:tr w:rsidR="00DA3CF2">
        <w:trPr>
          <w:trHeight w:val="860"/>
        </w:trPr>
        <w:tc>
          <w:tcPr>
            <w:tcW w:w="1669" w:type="dxa"/>
            <w:tcBorders>
              <w:left w:val="double" w:sz="4" w:space="0" w:color="auto"/>
              <w:bottom w:val="double" w:sz="4" w:space="0" w:color="auto"/>
            </w:tcBorders>
            <w:vAlign w:val="center"/>
          </w:tcPr>
          <w:p w:rsidR="00DA3CF2" w:rsidRDefault="00CE3F86">
            <w:pPr>
              <w:jc w:val="center"/>
              <w:rPr>
                <w:rFonts w:ascii="宋体" w:hAnsi="宋体" w:cs="Arial"/>
                <w:sz w:val="28"/>
                <w:szCs w:val="28"/>
              </w:rPr>
            </w:pPr>
            <w:r>
              <w:rPr>
                <w:rFonts w:ascii="宋体" w:hAnsi="宋体" w:cs="Arial" w:hint="eastAsia"/>
                <w:sz w:val="28"/>
                <w:szCs w:val="28"/>
              </w:rPr>
              <w:t>备注</w:t>
            </w:r>
          </w:p>
        </w:tc>
        <w:tc>
          <w:tcPr>
            <w:tcW w:w="7259" w:type="dxa"/>
            <w:gridSpan w:val="3"/>
            <w:tcBorders>
              <w:bottom w:val="double" w:sz="4" w:space="0" w:color="auto"/>
              <w:right w:val="double" w:sz="4" w:space="0" w:color="auto"/>
            </w:tcBorders>
            <w:vAlign w:val="center"/>
          </w:tcPr>
          <w:p w:rsidR="00DA3CF2" w:rsidRDefault="00DA3CF2">
            <w:pPr>
              <w:rPr>
                <w:rFonts w:ascii="宋体" w:hAnsi="宋体" w:cs="Arial"/>
                <w:sz w:val="28"/>
                <w:szCs w:val="28"/>
              </w:rPr>
            </w:pPr>
          </w:p>
        </w:tc>
      </w:tr>
    </w:tbl>
    <w:p w:rsidR="00DA3CF2" w:rsidRDefault="00CE3F86">
      <w:pPr>
        <w:autoSpaceDE w:val="0"/>
        <w:autoSpaceDN w:val="0"/>
        <w:adjustRightInd w:val="0"/>
        <w:jc w:val="left"/>
        <w:rPr>
          <w:rFonts w:ascii="宋体" w:hAnsi="宋体" w:cs="黑体"/>
          <w:kern w:val="0"/>
          <w:sz w:val="28"/>
          <w:szCs w:val="28"/>
        </w:rPr>
      </w:pPr>
      <w:r>
        <w:rPr>
          <w:rFonts w:ascii="宋体" w:hAnsi="宋体" w:cs="黑体" w:hint="eastAsia"/>
          <w:kern w:val="0"/>
          <w:sz w:val="28"/>
          <w:szCs w:val="28"/>
        </w:rPr>
        <w:t>备注：</w:t>
      </w:r>
      <w:r>
        <w:rPr>
          <w:rFonts w:ascii="宋体" w:hAnsi="宋体" w:cs="黑体" w:hint="eastAsia"/>
          <w:kern w:val="0"/>
          <w:sz w:val="28"/>
          <w:szCs w:val="28"/>
        </w:rPr>
        <w:t>1</w:t>
      </w:r>
      <w:r>
        <w:rPr>
          <w:rFonts w:ascii="宋体" w:hAnsi="宋体" w:cs="黑体" w:hint="eastAsia"/>
          <w:kern w:val="0"/>
          <w:sz w:val="28"/>
          <w:szCs w:val="28"/>
        </w:rPr>
        <w:t>、表中最终投标报价即为优惠后报价，并作为评审及定标依据。任何有选择或有条件的最终投标报价或者表中某一包填写多个报价，均为无效报价。</w:t>
      </w:r>
    </w:p>
    <w:p w:rsidR="00DA3CF2" w:rsidRDefault="00CE3F86">
      <w:pPr>
        <w:rPr>
          <w:rFonts w:ascii="宋体" w:hAnsi="宋体" w:cs="黑体"/>
          <w:kern w:val="0"/>
          <w:sz w:val="28"/>
          <w:szCs w:val="28"/>
        </w:rPr>
      </w:pPr>
      <w:r>
        <w:rPr>
          <w:rFonts w:ascii="宋体" w:hAnsi="宋体" w:cs="黑体" w:hint="eastAsia"/>
          <w:kern w:val="0"/>
          <w:sz w:val="28"/>
          <w:szCs w:val="28"/>
        </w:rPr>
        <w:t>2</w:t>
      </w:r>
      <w:r>
        <w:rPr>
          <w:rFonts w:ascii="宋体" w:hAnsi="宋体" w:cs="黑体" w:hint="eastAsia"/>
          <w:kern w:val="0"/>
          <w:sz w:val="28"/>
          <w:szCs w:val="28"/>
        </w:rPr>
        <w:t>、所投包号较多时可自行扩展表格。</w:t>
      </w:r>
    </w:p>
    <w:p w:rsidR="00DA3CF2" w:rsidRDefault="00DA3CF2">
      <w:pPr>
        <w:rPr>
          <w:rFonts w:ascii="仿宋_GB2312" w:eastAsia="仿宋_GB2312" w:cs="黑体"/>
          <w:kern w:val="0"/>
          <w:sz w:val="30"/>
          <w:szCs w:val="30"/>
        </w:rPr>
      </w:pPr>
    </w:p>
    <w:p w:rsidR="00DA3CF2" w:rsidRDefault="00DA3CF2">
      <w:pPr>
        <w:autoSpaceDE w:val="0"/>
        <w:autoSpaceDN w:val="0"/>
        <w:adjustRightInd w:val="0"/>
        <w:jc w:val="center"/>
        <w:rPr>
          <w:rFonts w:ascii="方正宋黑简体" w:eastAsia="方正宋黑简体" w:hAnsi="宋体" w:cs="黑体"/>
          <w:b/>
          <w:color w:val="FF0000"/>
          <w:sz w:val="32"/>
          <w:szCs w:val="32"/>
        </w:rPr>
      </w:pPr>
      <w:bookmarkStart w:id="163" w:name="_Toc1269"/>
      <w:bookmarkStart w:id="164" w:name="_Toc5694_WPSOffice_Level2"/>
      <w:bookmarkStart w:id="165" w:name="_Toc516239290"/>
      <w:bookmarkStart w:id="166" w:name="_Toc487790679"/>
      <w:bookmarkStart w:id="167" w:name="_Toc18674_WPSOffice_Level2"/>
    </w:p>
    <w:p w:rsidR="00DA3CF2" w:rsidRDefault="00CE3F86">
      <w:pPr>
        <w:spacing w:line="440" w:lineRule="exact"/>
        <w:jc w:val="center"/>
        <w:rPr>
          <w:rFonts w:ascii="宋体" w:cs="宋体"/>
          <w:sz w:val="24"/>
        </w:rPr>
      </w:pPr>
      <w:r>
        <w:rPr>
          <w:rFonts w:eastAsia="黑体" w:hint="eastAsia"/>
          <w:color w:val="000000"/>
          <w:sz w:val="28"/>
          <w:szCs w:val="28"/>
        </w:rPr>
        <w:lastRenderedPageBreak/>
        <w:t>四、</w:t>
      </w:r>
      <w:bookmarkEnd w:id="163"/>
      <w:bookmarkEnd w:id="164"/>
      <w:bookmarkEnd w:id="165"/>
      <w:bookmarkEnd w:id="166"/>
      <w:bookmarkEnd w:id="167"/>
      <w:r>
        <w:rPr>
          <w:rFonts w:ascii="宋体" w:cs="宋体" w:hint="eastAsia"/>
          <w:sz w:val="24"/>
        </w:rPr>
        <w:t>拟派本项目的主要人员一览表</w:t>
      </w:r>
    </w:p>
    <w:tbl>
      <w:tblPr>
        <w:tblpPr w:leftFromText="180" w:rightFromText="180" w:vertAnchor="text" w:horzAnchor="page" w:tblpX="1562" w:tblpY="1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1589"/>
        <w:gridCol w:w="995"/>
        <w:gridCol w:w="1320"/>
        <w:gridCol w:w="1473"/>
        <w:gridCol w:w="1787"/>
        <w:gridCol w:w="1302"/>
      </w:tblGrid>
      <w:tr w:rsidR="00DA3CF2">
        <w:trPr>
          <w:trHeight w:val="1259"/>
        </w:trPr>
        <w:tc>
          <w:tcPr>
            <w:tcW w:w="814" w:type="dxa"/>
            <w:vAlign w:val="center"/>
          </w:tcPr>
          <w:p w:rsidR="00DA3CF2" w:rsidRDefault="00CE3F86">
            <w:pPr>
              <w:spacing w:line="360" w:lineRule="auto"/>
              <w:jc w:val="center"/>
              <w:rPr>
                <w:rFonts w:ascii="宋体" w:cs="宋体"/>
                <w:bCs/>
                <w:szCs w:val="21"/>
              </w:rPr>
            </w:pPr>
            <w:r>
              <w:rPr>
                <w:rFonts w:ascii="宋体" w:cs="宋体" w:hint="eastAsia"/>
                <w:bCs/>
                <w:szCs w:val="21"/>
              </w:rPr>
              <w:t>序号</w:t>
            </w:r>
          </w:p>
        </w:tc>
        <w:tc>
          <w:tcPr>
            <w:tcW w:w="1589" w:type="dxa"/>
            <w:vAlign w:val="center"/>
          </w:tcPr>
          <w:p w:rsidR="00DA3CF2" w:rsidRDefault="00CE3F86">
            <w:pPr>
              <w:spacing w:line="360" w:lineRule="auto"/>
              <w:jc w:val="center"/>
              <w:rPr>
                <w:rFonts w:ascii="宋体" w:cs="宋体"/>
                <w:bCs/>
                <w:szCs w:val="21"/>
              </w:rPr>
            </w:pPr>
            <w:r>
              <w:rPr>
                <w:rFonts w:ascii="宋体" w:cs="宋体" w:hint="eastAsia"/>
                <w:bCs/>
                <w:szCs w:val="21"/>
              </w:rPr>
              <w:t>姓</w:t>
            </w:r>
            <w:r>
              <w:rPr>
                <w:rFonts w:ascii="宋体" w:cs="宋体" w:hint="eastAsia"/>
                <w:bCs/>
                <w:szCs w:val="21"/>
              </w:rPr>
              <w:t xml:space="preserve"> </w:t>
            </w:r>
            <w:r>
              <w:rPr>
                <w:rFonts w:ascii="宋体" w:cs="宋体" w:hint="eastAsia"/>
                <w:bCs/>
                <w:szCs w:val="21"/>
              </w:rPr>
              <w:t>名</w:t>
            </w:r>
          </w:p>
        </w:tc>
        <w:tc>
          <w:tcPr>
            <w:tcW w:w="995" w:type="dxa"/>
            <w:vAlign w:val="center"/>
          </w:tcPr>
          <w:p w:rsidR="00DA3CF2" w:rsidRDefault="00CE3F86">
            <w:pPr>
              <w:spacing w:line="360" w:lineRule="auto"/>
              <w:jc w:val="center"/>
              <w:rPr>
                <w:rFonts w:ascii="宋体" w:cs="宋体"/>
                <w:bCs/>
                <w:szCs w:val="21"/>
              </w:rPr>
            </w:pPr>
            <w:r>
              <w:rPr>
                <w:rFonts w:ascii="宋体" w:cs="宋体" w:hint="eastAsia"/>
                <w:bCs/>
                <w:szCs w:val="21"/>
              </w:rPr>
              <w:t>年龄</w:t>
            </w:r>
          </w:p>
        </w:tc>
        <w:tc>
          <w:tcPr>
            <w:tcW w:w="1320" w:type="dxa"/>
            <w:vAlign w:val="center"/>
          </w:tcPr>
          <w:p w:rsidR="00DA3CF2" w:rsidRDefault="00CE3F86">
            <w:pPr>
              <w:spacing w:line="360" w:lineRule="auto"/>
              <w:jc w:val="center"/>
              <w:rPr>
                <w:rFonts w:ascii="宋体" w:cs="宋体"/>
                <w:bCs/>
                <w:szCs w:val="21"/>
              </w:rPr>
            </w:pPr>
            <w:r>
              <w:rPr>
                <w:rFonts w:ascii="宋体" w:cs="宋体" w:hint="eastAsia"/>
                <w:bCs/>
                <w:szCs w:val="21"/>
              </w:rPr>
              <w:t>职</w:t>
            </w:r>
            <w:r>
              <w:rPr>
                <w:rFonts w:ascii="宋体" w:cs="宋体" w:hint="eastAsia"/>
                <w:bCs/>
                <w:szCs w:val="21"/>
              </w:rPr>
              <w:t xml:space="preserve"> </w:t>
            </w:r>
            <w:r>
              <w:rPr>
                <w:rFonts w:ascii="宋体" w:cs="宋体" w:hint="eastAsia"/>
                <w:bCs/>
                <w:szCs w:val="21"/>
              </w:rPr>
              <w:t>称</w:t>
            </w:r>
          </w:p>
        </w:tc>
        <w:tc>
          <w:tcPr>
            <w:tcW w:w="1473" w:type="dxa"/>
            <w:vAlign w:val="center"/>
          </w:tcPr>
          <w:p w:rsidR="00DA3CF2" w:rsidRDefault="00CE3F86">
            <w:pPr>
              <w:spacing w:line="360" w:lineRule="auto"/>
              <w:jc w:val="center"/>
              <w:rPr>
                <w:rFonts w:ascii="宋体" w:cs="宋体"/>
                <w:bCs/>
                <w:szCs w:val="21"/>
              </w:rPr>
            </w:pPr>
            <w:r>
              <w:rPr>
                <w:rFonts w:ascii="宋体" w:cs="宋体" w:hint="eastAsia"/>
                <w:bCs/>
                <w:szCs w:val="21"/>
              </w:rPr>
              <w:t>专业</w:t>
            </w:r>
          </w:p>
        </w:tc>
        <w:tc>
          <w:tcPr>
            <w:tcW w:w="1787" w:type="dxa"/>
            <w:vAlign w:val="center"/>
          </w:tcPr>
          <w:p w:rsidR="00DA3CF2" w:rsidRDefault="00CE3F86">
            <w:pPr>
              <w:spacing w:line="360" w:lineRule="auto"/>
              <w:jc w:val="center"/>
              <w:rPr>
                <w:rFonts w:ascii="宋体" w:cs="宋体"/>
                <w:bCs/>
                <w:szCs w:val="21"/>
              </w:rPr>
            </w:pPr>
            <w:r>
              <w:rPr>
                <w:rFonts w:ascii="宋体" w:cs="宋体" w:hint="eastAsia"/>
                <w:bCs/>
                <w:szCs w:val="21"/>
              </w:rPr>
              <w:t>从事本专业工作年限</w:t>
            </w:r>
          </w:p>
        </w:tc>
        <w:tc>
          <w:tcPr>
            <w:tcW w:w="1302" w:type="dxa"/>
            <w:vAlign w:val="center"/>
          </w:tcPr>
          <w:p w:rsidR="00DA3CF2" w:rsidRDefault="00CE3F86">
            <w:pPr>
              <w:spacing w:line="360" w:lineRule="auto"/>
              <w:jc w:val="center"/>
              <w:rPr>
                <w:rFonts w:ascii="宋体" w:cs="宋体"/>
                <w:bCs/>
                <w:szCs w:val="21"/>
              </w:rPr>
            </w:pPr>
            <w:r>
              <w:rPr>
                <w:rFonts w:ascii="宋体" w:cs="宋体" w:hint="eastAsia"/>
                <w:bCs/>
                <w:szCs w:val="21"/>
              </w:rPr>
              <w:t>在本工程</w:t>
            </w:r>
          </w:p>
          <w:p w:rsidR="00DA3CF2" w:rsidRDefault="00CE3F86">
            <w:pPr>
              <w:spacing w:line="360" w:lineRule="auto"/>
              <w:jc w:val="center"/>
              <w:rPr>
                <w:rFonts w:ascii="宋体" w:cs="宋体"/>
                <w:bCs/>
                <w:szCs w:val="21"/>
              </w:rPr>
            </w:pPr>
            <w:r>
              <w:rPr>
                <w:rFonts w:ascii="宋体" w:cs="宋体" w:hint="eastAsia"/>
                <w:bCs/>
                <w:szCs w:val="21"/>
              </w:rPr>
              <w:t>中拟任职务</w:t>
            </w:r>
          </w:p>
        </w:tc>
      </w:tr>
      <w:tr w:rsidR="00DA3CF2">
        <w:trPr>
          <w:trHeight w:val="1259"/>
        </w:trPr>
        <w:tc>
          <w:tcPr>
            <w:tcW w:w="814" w:type="dxa"/>
          </w:tcPr>
          <w:p w:rsidR="00DA3CF2" w:rsidRDefault="00DA3CF2">
            <w:pPr>
              <w:spacing w:line="360" w:lineRule="auto"/>
              <w:ind w:firstLineChars="200" w:firstLine="420"/>
              <w:rPr>
                <w:rFonts w:ascii="宋体" w:cs="宋体"/>
                <w:bCs/>
                <w:szCs w:val="21"/>
              </w:rPr>
            </w:pPr>
          </w:p>
        </w:tc>
        <w:tc>
          <w:tcPr>
            <w:tcW w:w="1589" w:type="dxa"/>
            <w:vAlign w:val="center"/>
          </w:tcPr>
          <w:p w:rsidR="00DA3CF2" w:rsidRDefault="00DA3CF2">
            <w:pPr>
              <w:spacing w:line="360" w:lineRule="auto"/>
              <w:ind w:firstLineChars="200" w:firstLine="420"/>
              <w:rPr>
                <w:rFonts w:ascii="宋体" w:cs="宋体"/>
                <w:bCs/>
                <w:szCs w:val="21"/>
              </w:rPr>
            </w:pPr>
          </w:p>
        </w:tc>
        <w:tc>
          <w:tcPr>
            <w:tcW w:w="995" w:type="dxa"/>
            <w:vAlign w:val="center"/>
          </w:tcPr>
          <w:p w:rsidR="00DA3CF2" w:rsidRDefault="00DA3CF2">
            <w:pPr>
              <w:spacing w:line="360" w:lineRule="auto"/>
              <w:ind w:firstLineChars="200" w:firstLine="420"/>
              <w:rPr>
                <w:rFonts w:ascii="宋体" w:cs="宋体"/>
                <w:bCs/>
                <w:szCs w:val="21"/>
              </w:rPr>
            </w:pPr>
          </w:p>
        </w:tc>
        <w:tc>
          <w:tcPr>
            <w:tcW w:w="1320" w:type="dxa"/>
            <w:vAlign w:val="center"/>
          </w:tcPr>
          <w:p w:rsidR="00DA3CF2" w:rsidRDefault="00DA3CF2">
            <w:pPr>
              <w:spacing w:line="360" w:lineRule="auto"/>
              <w:ind w:firstLineChars="200" w:firstLine="420"/>
              <w:rPr>
                <w:rFonts w:ascii="宋体" w:cs="宋体"/>
                <w:bCs/>
                <w:szCs w:val="21"/>
              </w:rPr>
            </w:pPr>
          </w:p>
        </w:tc>
        <w:tc>
          <w:tcPr>
            <w:tcW w:w="1473" w:type="dxa"/>
            <w:vAlign w:val="center"/>
          </w:tcPr>
          <w:p w:rsidR="00DA3CF2" w:rsidRDefault="00DA3CF2">
            <w:pPr>
              <w:spacing w:line="360" w:lineRule="auto"/>
              <w:ind w:firstLineChars="200" w:firstLine="420"/>
              <w:rPr>
                <w:rFonts w:ascii="宋体" w:cs="宋体"/>
                <w:bCs/>
                <w:szCs w:val="21"/>
              </w:rPr>
            </w:pPr>
          </w:p>
        </w:tc>
        <w:tc>
          <w:tcPr>
            <w:tcW w:w="1787" w:type="dxa"/>
            <w:vAlign w:val="center"/>
          </w:tcPr>
          <w:p w:rsidR="00DA3CF2" w:rsidRDefault="00DA3CF2">
            <w:pPr>
              <w:spacing w:line="360" w:lineRule="auto"/>
              <w:ind w:firstLineChars="200" w:firstLine="420"/>
              <w:rPr>
                <w:rFonts w:ascii="宋体" w:cs="宋体"/>
                <w:bCs/>
                <w:szCs w:val="21"/>
              </w:rPr>
            </w:pPr>
          </w:p>
        </w:tc>
        <w:tc>
          <w:tcPr>
            <w:tcW w:w="1302" w:type="dxa"/>
            <w:vAlign w:val="center"/>
          </w:tcPr>
          <w:p w:rsidR="00DA3CF2" w:rsidRDefault="00DA3CF2">
            <w:pPr>
              <w:spacing w:line="360" w:lineRule="auto"/>
              <w:ind w:firstLineChars="200" w:firstLine="420"/>
              <w:rPr>
                <w:rFonts w:ascii="宋体" w:cs="宋体"/>
                <w:bCs/>
                <w:szCs w:val="21"/>
              </w:rPr>
            </w:pPr>
          </w:p>
        </w:tc>
      </w:tr>
      <w:tr w:rsidR="00DA3CF2">
        <w:trPr>
          <w:cantSplit/>
          <w:trHeight w:val="1259"/>
        </w:trPr>
        <w:tc>
          <w:tcPr>
            <w:tcW w:w="814" w:type="dxa"/>
          </w:tcPr>
          <w:p w:rsidR="00DA3CF2" w:rsidRDefault="00DA3CF2">
            <w:pPr>
              <w:spacing w:line="360" w:lineRule="auto"/>
              <w:ind w:firstLineChars="200" w:firstLine="420"/>
              <w:rPr>
                <w:rFonts w:ascii="宋体" w:cs="宋体"/>
                <w:bCs/>
                <w:szCs w:val="21"/>
              </w:rPr>
            </w:pPr>
          </w:p>
        </w:tc>
        <w:tc>
          <w:tcPr>
            <w:tcW w:w="1589" w:type="dxa"/>
          </w:tcPr>
          <w:p w:rsidR="00DA3CF2" w:rsidRDefault="00DA3CF2">
            <w:pPr>
              <w:spacing w:line="360" w:lineRule="auto"/>
              <w:ind w:firstLineChars="200" w:firstLine="420"/>
              <w:rPr>
                <w:rFonts w:ascii="宋体" w:cs="宋体"/>
                <w:bCs/>
                <w:szCs w:val="21"/>
              </w:rPr>
            </w:pPr>
          </w:p>
        </w:tc>
        <w:tc>
          <w:tcPr>
            <w:tcW w:w="995" w:type="dxa"/>
          </w:tcPr>
          <w:p w:rsidR="00DA3CF2" w:rsidRDefault="00DA3CF2">
            <w:pPr>
              <w:spacing w:line="360" w:lineRule="auto"/>
              <w:ind w:firstLineChars="200" w:firstLine="420"/>
              <w:rPr>
                <w:rFonts w:ascii="宋体" w:cs="宋体"/>
                <w:bCs/>
                <w:szCs w:val="21"/>
              </w:rPr>
            </w:pPr>
          </w:p>
        </w:tc>
        <w:tc>
          <w:tcPr>
            <w:tcW w:w="1320" w:type="dxa"/>
          </w:tcPr>
          <w:p w:rsidR="00DA3CF2" w:rsidRDefault="00DA3CF2">
            <w:pPr>
              <w:spacing w:line="360" w:lineRule="auto"/>
              <w:ind w:firstLineChars="200" w:firstLine="420"/>
              <w:rPr>
                <w:rFonts w:ascii="宋体" w:cs="宋体"/>
                <w:bCs/>
                <w:szCs w:val="21"/>
              </w:rPr>
            </w:pPr>
          </w:p>
        </w:tc>
        <w:tc>
          <w:tcPr>
            <w:tcW w:w="1473" w:type="dxa"/>
          </w:tcPr>
          <w:p w:rsidR="00DA3CF2" w:rsidRDefault="00DA3CF2">
            <w:pPr>
              <w:spacing w:line="360" w:lineRule="auto"/>
              <w:ind w:firstLineChars="200" w:firstLine="420"/>
              <w:rPr>
                <w:rFonts w:ascii="宋体" w:cs="宋体"/>
                <w:bCs/>
                <w:szCs w:val="21"/>
              </w:rPr>
            </w:pPr>
          </w:p>
        </w:tc>
        <w:tc>
          <w:tcPr>
            <w:tcW w:w="1787" w:type="dxa"/>
          </w:tcPr>
          <w:p w:rsidR="00DA3CF2" w:rsidRDefault="00DA3CF2">
            <w:pPr>
              <w:spacing w:line="360" w:lineRule="auto"/>
              <w:ind w:firstLineChars="200" w:firstLine="420"/>
              <w:rPr>
                <w:rFonts w:ascii="宋体" w:cs="宋体"/>
                <w:bCs/>
                <w:szCs w:val="21"/>
              </w:rPr>
            </w:pPr>
          </w:p>
        </w:tc>
        <w:tc>
          <w:tcPr>
            <w:tcW w:w="1302" w:type="dxa"/>
          </w:tcPr>
          <w:p w:rsidR="00DA3CF2" w:rsidRDefault="00DA3CF2">
            <w:pPr>
              <w:spacing w:line="360" w:lineRule="auto"/>
              <w:ind w:firstLineChars="200" w:firstLine="420"/>
              <w:rPr>
                <w:rFonts w:ascii="宋体" w:cs="宋体"/>
                <w:bCs/>
                <w:szCs w:val="21"/>
              </w:rPr>
            </w:pPr>
          </w:p>
        </w:tc>
      </w:tr>
      <w:tr w:rsidR="00DA3CF2">
        <w:trPr>
          <w:cantSplit/>
          <w:trHeight w:val="1259"/>
        </w:trPr>
        <w:tc>
          <w:tcPr>
            <w:tcW w:w="814" w:type="dxa"/>
          </w:tcPr>
          <w:p w:rsidR="00DA3CF2" w:rsidRDefault="00DA3CF2">
            <w:pPr>
              <w:spacing w:line="360" w:lineRule="auto"/>
              <w:ind w:firstLineChars="200" w:firstLine="420"/>
              <w:rPr>
                <w:rFonts w:ascii="宋体" w:cs="宋体"/>
                <w:bCs/>
                <w:szCs w:val="21"/>
              </w:rPr>
            </w:pPr>
          </w:p>
        </w:tc>
        <w:tc>
          <w:tcPr>
            <w:tcW w:w="1589" w:type="dxa"/>
          </w:tcPr>
          <w:p w:rsidR="00DA3CF2" w:rsidRDefault="00DA3CF2">
            <w:pPr>
              <w:spacing w:line="360" w:lineRule="auto"/>
              <w:ind w:firstLineChars="200" w:firstLine="420"/>
              <w:rPr>
                <w:rFonts w:ascii="宋体" w:cs="宋体"/>
                <w:bCs/>
                <w:szCs w:val="21"/>
              </w:rPr>
            </w:pPr>
          </w:p>
        </w:tc>
        <w:tc>
          <w:tcPr>
            <w:tcW w:w="995" w:type="dxa"/>
          </w:tcPr>
          <w:p w:rsidR="00DA3CF2" w:rsidRDefault="00DA3CF2">
            <w:pPr>
              <w:spacing w:line="360" w:lineRule="auto"/>
              <w:ind w:firstLineChars="200" w:firstLine="420"/>
              <w:rPr>
                <w:rFonts w:ascii="宋体" w:cs="宋体"/>
                <w:bCs/>
                <w:szCs w:val="21"/>
              </w:rPr>
            </w:pPr>
          </w:p>
        </w:tc>
        <w:tc>
          <w:tcPr>
            <w:tcW w:w="1320" w:type="dxa"/>
          </w:tcPr>
          <w:p w:rsidR="00DA3CF2" w:rsidRDefault="00DA3CF2">
            <w:pPr>
              <w:spacing w:line="360" w:lineRule="auto"/>
              <w:ind w:firstLineChars="200" w:firstLine="420"/>
              <w:rPr>
                <w:rFonts w:ascii="宋体" w:cs="宋体"/>
                <w:bCs/>
                <w:szCs w:val="21"/>
              </w:rPr>
            </w:pPr>
          </w:p>
        </w:tc>
        <w:tc>
          <w:tcPr>
            <w:tcW w:w="1473" w:type="dxa"/>
          </w:tcPr>
          <w:p w:rsidR="00DA3CF2" w:rsidRDefault="00DA3CF2">
            <w:pPr>
              <w:spacing w:line="360" w:lineRule="auto"/>
              <w:ind w:firstLineChars="200" w:firstLine="420"/>
              <w:rPr>
                <w:rFonts w:ascii="宋体" w:cs="宋体"/>
                <w:bCs/>
                <w:szCs w:val="21"/>
              </w:rPr>
            </w:pPr>
          </w:p>
        </w:tc>
        <w:tc>
          <w:tcPr>
            <w:tcW w:w="1787" w:type="dxa"/>
          </w:tcPr>
          <w:p w:rsidR="00DA3CF2" w:rsidRDefault="00DA3CF2">
            <w:pPr>
              <w:spacing w:line="360" w:lineRule="auto"/>
              <w:ind w:firstLineChars="200" w:firstLine="420"/>
              <w:rPr>
                <w:rFonts w:ascii="宋体" w:cs="宋体"/>
                <w:bCs/>
                <w:szCs w:val="21"/>
              </w:rPr>
            </w:pPr>
          </w:p>
        </w:tc>
        <w:tc>
          <w:tcPr>
            <w:tcW w:w="1302" w:type="dxa"/>
          </w:tcPr>
          <w:p w:rsidR="00DA3CF2" w:rsidRDefault="00DA3CF2">
            <w:pPr>
              <w:spacing w:line="360" w:lineRule="auto"/>
              <w:ind w:firstLineChars="200" w:firstLine="420"/>
              <w:rPr>
                <w:rFonts w:ascii="宋体" w:cs="宋体"/>
                <w:bCs/>
                <w:szCs w:val="21"/>
              </w:rPr>
            </w:pPr>
          </w:p>
        </w:tc>
      </w:tr>
      <w:tr w:rsidR="00DA3CF2">
        <w:trPr>
          <w:cantSplit/>
          <w:trHeight w:val="1259"/>
        </w:trPr>
        <w:tc>
          <w:tcPr>
            <w:tcW w:w="814" w:type="dxa"/>
          </w:tcPr>
          <w:p w:rsidR="00DA3CF2" w:rsidRDefault="00DA3CF2">
            <w:pPr>
              <w:spacing w:line="360" w:lineRule="auto"/>
              <w:ind w:firstLineChars="200" w:firstLine="420"/>
              <w:rPr>
                <w:rFonts w:ascii="宋体" w:cs="宋体"/>
                <w:bCs/>
                <w:szCs w:val="21"/>
              </w:rPr>
            </w:pPr>
          </w:p>
        </w:tc>
        <w:tc>
          <w:tcPr>
            <w:tcW w:w="1589" w:type="dxa"/>
            <w:vAlign w:val="center"/>
          </w:tcPr>
          <w:p w:rsidR="00DA3CF2" w:rsidRDefault="00DA3CF2">
            <w:pPr>
              <w:spacing w:line="360" w:lineRule="auto"/>
              <w:ind w:firstLineChars="200" w:firstLine="420"/>
              <w:rPr>
                <w:rFonts w:ascii="宋体" w:cs="宋体"/>
                <w:bCs/>
                <w:szCs w:val="21"/>
              </w:rPr>
            </w:pPr>
          </w:p>
        </w:tc>
        <w:tc>
          <w:tcPr>
            <w:tcW w:w="995" w:type="dxa"/>
            <w:vAlign w:val="center"/>
          </w:tcPr>
          <w:p w:rsidR="00DA3CF2" w:rsidRDefault="00DA3CF2">
            <w:pPr>
              <w:spacing w:line="360" w:lineRule="auto"/>
              <w:ind w:firstLineChars="200" w:firstLine="420"/>
              <w:rPr>
                <w:rFonts w:ascii="宋体" w:cs="宋体"/>
                <w:bCs/>
                <w:szCs w:val="21"/>
              </w:rPr>
            </w:pPr>
          </w:p>
        </w:tc>
        <w:tc>
          <w:tcPr>
            <w:tcW w:w="1320" w:type="dxa"/>
            <w:vAlign w:val="center"/>
          </w:tcPr>
          <w:p w:rsidR="00DA3CF2" w:rsidRDefault="00DA3CF2">
            <w:pPr>
              <w:spacing w:line="360" w:lineRule="auto"/>
              <w:ind w:firstLineChars="200" w:firstLine="420"/>
              <w:rPr>
                <w:rFonts w:ascii="宋体" w:cs="宋体"/>
                <w:bCs/>
                <w:szCs w:val="21"/>
              </w:rPr>
            </w:pPr>
          </w:p>
        </w:tc>
        <w:tc>
          <w:tcPr>
            <w:tcW w:w="1473" w:type="dxa"/>
            <w:vAlign w:val="center"/>
          </w:tcPr>
          <w:p w:rsidR="00DA3CF2" w:rsidRDefault="00DA3CF2">
            <w:pPr>
              <w:spacing w:line="360" w:lineRule="auto"/>
              <w:ind w:firstLineChars="200" w:firstLine="420"/>
              <w:rPr>
                <w:rFonts w:ascii="宋体" w:cs="宋体"/>
                <w:bCs/>
                <w:szCs w:val="21"/>
              </w:rPr>
            </w:pPr>
          </w:p>
        </w:tc>
        <w:tc>
          <w:tcPr>
            <w:tcW w:w="1787" w:type="dxa"/>
            <w:vAlign w:val="center"/>
          </w:tcPr>
          <w:p w:rsidR="00DA3CF2" w:rsidRDefault="00DA3CF2">
            <w:pPr>
              <w:spacing w:line="360" w:lineRule="auto"/>
              <w:ind w:firstLineChars="200" w:firstLine="420"/>
              <w:rPr>
                <w:rFonts w:ascii="宋体" w:cs="宋体"/>
                <w:bCs/>
                <w:szCs w:val="21"/>
              </w:rPr>
            </w:pPr>
          </w:p>
        </w:tc>
        <w:tc>
          <w:tcPr>
            <w:tcW w:w="1302" w:type="dxa"/>
            <w:vAlign w:val="center"/>
          </w:tcPr>
          <w:p w:rsidR="00DA3CF2" w:rsidRDefault="00DA3CF2">
            <w:pPr>
              <w:spacing w:line="360" w:lineRule="auto"/>
              <w:ind w:firstLineChars="200" w:firstLine="420"/>
              <w:rPr>
                <w:rFonts w:ascii="宋体" w:cs="宋体"/>
                <w:bCs/>
                <w:szCs w:val="21"/>
              </w:rPr>
            </w:pPr>
          </w:p>
        </w:tc>
      </w:tr>
      <w:tr w:rsidR="00DA3CF2">
        <w:trPr>
          <w:cantSplit/>
          <w:trHeight w:val="1260"/>
        </w:trPr>
        <w:tc>
          <w:tcPr>
            <w:tcW w:w="814" w:type="dxa"/>
          </w:tcPr>
          <w:p w:rsidR="00DA3CF2" w:rsidRDefault="00DA3CF2">
            <w:pPr>
              <w:spacing w:line="360" w:lineRule="auto"/>
              <w:ind w:firstLineChars="200" w:firstLine="420"/>
              <w:rPr>
                <w:rFonts w:ascii="宋体" w:cs="宋体"/>
                <w:bCs/>
                <w:szCs w:val="21"/>
              </w:rPr>
            </w:pPr>
          </w:p>
        </w:tc>
        <w:tc>
          <w:tcPr>
            <w:tcW w:w="1589" w:type="dxa"/>
            <w:vAlign w:val="center"/>
          </w:tcPr>
          <w:p w:rsidR="00DA3CF2" w:rsidRDefault="00DA3CF2">
            <w:pPr>
              <w:spacing w:line="360" w:lineRule="auto"/>
              <w:ind w:firstLineChars="200" w:firstLine="420"/>
              <w:rPr>
                <w:rFonts w:ascii="宋体" w:cs="宋体"/>
                <w:bCs/>
                <w:szCs w:val="21"/>
              </w:rPr>
            </w:pPr>
          </w:p>
        </w:tc>
        <w:tc>
          <w:tcPr>
            <w:tcW w:w="995" w:type="dxa"/>
            <w:vAlign w:val="center"/>
          </w:tcPr>
          <w:p w:rsidR="00DA3CF2" w:rsidRDefault="00DA3CF2">
            <w:pPr>
              <w:spacing w:line="360" w:lineRule="auto"/>
              <w:ind w:firstLineChars="200" w:firstLine="420"/>
              <w:rPr>
                <w:rFonts w:ascii="宋体" w:cs="宋体"/>
                <w:bCs/>
                <w:szCs w:val="21"/>
              </w:rPr>
            </w:pPr>
          </w:p>
        </w:tc>
        <w:tc>
          <w:tcPr>
            <w:tcW w:w="1320" w:type="dxa"/>
            <w:vAlign w:val="center"/>
          </w:tcPr>
          <w:p w:rsidR="00DA3CF2" w:rsidRDefault="00DA3CF2">
            <w:pPr>
              <w:spacing w:line="360" w:lineRule="auto"/>
              <w:ind w:firstLineChars="200" w:firstLine="420"/>
              <w:rPr>
                <w:rFonts w:ascii="宋体" w:cs="宋体"/>
                <w:bCs/>
                <w:szCs w:val="21"/>
              </w:rPr>
            </w:pPr>
          </w:p>
        </w:tc>
        <w:tc>
          <w:tcPr>
            <w:tcW w:w="1473" w:type="dxa"/>
            <w:vAlign w:val="center"/>
          </w:tcPr>
          <w:p w:rsidR="00DA3CF2" w:rsidRDefault="00DA3CF2">
            <w:pPr>
              <w:spacing w:line="360" w:lineRule="auto"/>
              <w:ind w:firstLineChars="200" w:firstLine="420"/>
              <w:rPr>
                <w:rFonts w:ascii="宋体" w:cs="宋体"/>
                <w:bCs/>
                <w:szCs w:val="21"/>
              </w:rPr>
            </w:pPr>
          </w:p>
        </w:tc>
        <w:tc>
          <w:tcPr>
            <w:tcW w:w="1787" w:type="dxa"/>
            <w:vAlign w:val="center"/>
          </w:tcPr>
          <w:p w:rsidR="00DA3CF2" w:rsidRDefault="00DA3CF2">
            <w:pPr>
              <w:spacing w:line="360" w:lineRule="auto"/>
              <w:ind w:firstLineChars="200" w:firstLine="420"/>
              <w:rPr>
                <w:rFonts w:ascii="宋体" w:cs="宋体"/>
                <w:bCs/>
                <w:szCs w:val="21"/>
              </w:rPr>
            </w:pPr>
          </w:p>
        </w:tc>
        <w:tc>
          <w:tcPr>
            <w:tcW w:w="1302" w:type="dxa"/>
            <w:vAlign w:val="center"/>
          </w:tcPr>
          <w:p w:rsidR="00DA3CF2" w:rsidRDefault="00DA3CF2">
            <w:pPr>
              <w:spacing w:line="360" w:lineRule="auto"/>
              <w:ind w:firstLineChars="200" w:firstLine="420"/>
              <w:rPr>
                <w:rFonts w:ascii="宋体" w:cs="宋体"/>
                <w:bCs/>
                <w:szCs w:val="21"/>
              </w:rPr>
            </w:pPr>
          </w:p>
        </w:tc>
      </w:tr>
      <w:tr w:rsidR="00DA3CF2">
        <w:trPr>
          <w:cantSplit/>
          <w:trHeight w:val="1259"/>
        </w:trPr>
        <w:tc>
          <w:tcPr>
            <w:tcW w:w="814" w:type="dxa"/>
          </w:tcPr>
          <w:p w:rsidR="00DA3CF2" w:rsidRDefault="00DA3CF2">
            <w:pPr>
              <w:spacing w:line="360" w:lineRule="auto"/>
              <w:ind w:firstLineChars="200" w:firstLine="420"/>
              <w:rPr>
                <w:rFonts w:ascii="宋体" w:cs="宋体"/>
                <w:bCs/>
                <w:szCs w:val="21"/>
              </w:rPr>
            </w:pPr>
          </w:p>
        </w:tc>
        <w:tc>
          <w:tcPr>
            <w:tcW w:w="1589" w:type="dxa"/>
            <w:vAlign w:val="center"/>
          </w:tcPr>
          <w:p w:rsidR="00DA3CF2" w:rsidRDefault="00DA3CF2">
            <w:pPr>
              <w:spacing w:line="360" w:lineRule="auto"/>
              <w:ind w:firstLineChars="200" w:firstLine="420"/>
              <w:rPr>
                <w:rFonts w:ascii="宋体" w:cs="宋体"/>
                <w:bCs/>
                <w:szCs w:val="21"/>
              </w:rPr>
            </w:pPr>
          </w:p>
        </w:tc>
        <w:tc>
          <w:tcPr>
            <w:tcW w:w="995" w:type="dxa"/>
            <w:vAlign w:val="center"/>
          </w:tcPr>
          <w:p w:rsidR="00DA3CF2" w:rsidRDefault="00DA3CF2">
            <w:pPr>
              <w:spacing w:line="360" w:lineRule="auto"/>
              <w:ind w:firstLineChars="200" w:firstLine="420"/>
              <w:rPr>
                <w:rFonts w:ascii="宋体" w:cs="宋体"/>
                <w:bCs/>
                <w:szCs w:val="21"/>
              </w:rPr>
            </w:pPr>
          </w:p>
        </w:tc>
        <w:tc>
          <w:tcPr>
            <w:tcW w:w="1320" w:type="dxa"/>
            <w:vAlign w:val="center"/>
          </w:tcPr>
          <w:p w:rsidR="00DA3CF2" w:rsidRDefault="00DA3CF2">
            <w:pPr>
              <w:spacing w:line="360" w:lineRule="auto"/>
              <w:ind w:firstLineChars="200" w:firstLine="420"/>
              <w:rPr>
                <w:rFonts w:ascii="宋体" w:cs="宋体"/>
                <w:bCs/>
                <w:szCs w:val="21"/>
              </w:rPr>
            </w:pPr>
          </w:p>
        </w:tc>
        <w:tc>
          <w:tcPr>
            <w:tcW w:w="1473" w:type="dxa"/>
            <w:vAlign w:val="center"/>
          </w:tcPr>
          <w:p w:rsidR="00DA3CF2" w:rsidRDefault="00DA3CF2">
            <w:pPr>
              <w:spacing w:line="360" w:lineRule="auto"/>
              <w:ind w:firstLineChars="200" w:firstLine="420"/>
              <w:rPr>
                <w:rFonts w:ascii="宋体" w:cs="宋体"/>
                <w:bCs/>
                <w:szCs w:val="21"/>
              </w:rPr>
            </w:pPr>
          </w:p>
        </w:tc>
        <w:tc>
          <w:tcPr>
            <w:tcW w:w="1787" w:type="dxa"/>
            <w:vAlign w:val="center"/>
          </w:tcPr>
          <w:p w:rsidR="00DA3CF2" w:rsidRDefault="00DA3CF2">
            <w:pPr>
              <w:spacing w:line="360" w:lineRule="auto"/>
              <w:ind w:firstLineChars="200" w:firstLine="420"/>
              <w:rPr>
                <w:rFonts w:ascii="宋体" w:cs="宋体"/>
                <w:bCs/>
                <w:szCs w:val="21"/>
              </w:rPr>
            </w:pPr>
          </w:p>
        </w:tc>
        <w:tc>
          <w:tcPr>
            <w:tcW w:w="1302" w:type="dxa"/>
            <w:vAlign w:val="center"/>
          </w:tcPr>
          <w:p w:rsidR="00DA3CF2" w:rsidRDefault="00DA3CF2">
            <w:pPr>
              <w:spacing w:line="360" w:lineRule="auto"/>
              <w:ind w:firstLineChars="200" w:firstLine="420"/>
              <w:rPr>
                <w:rFonts w:ascii="宋体" w:cs="宋体"/>
                <w:bCs/>
                <w:szCs w:val="21"/>
              </w:rPr>
            </w:pPr>
          </w:p>
        </w:tc>
      </w:tr>
      <w:tr w:rsidR="00DA3CF2">
        <w:trPr>
          <w:cantSplit/>
          <w:trHeight w:val="1259"/>
        </w:trPr>
        <w:tc>
          <w:tcPr>
            <w:tcW w:w="814" w:type="dxa"/>
          </w:tcPr>
          <w:p w:rsidR="00DA3CF2" w:rsidRDefault="00DA3CF2">
            <w:pPr>
              <w:spacing w:line="360" w:lineRule="auto"/>
              <w:ind w:firstLineChars="200" w:firstLine="420"/>
              <w:rPr>
                <w:rFonts w:ascii="宋体" w:cs="宋体"/>
                <w:bCs/>
                <w:szCs w:val="21"/>
              </w:rPr>
            </w:pPr>
          </w:p>
        </w:tc>
        <w:tc>
          <w:tcPr>
            <w:tcW w:w="1589" w:type="dxa"/>
            <w:vAlign w:val="center"/>
          </w:tcPr>
          <w:p w:rsidR="00DA3CF2" w:rsidRDefault="00DA3CF2">
            <w:pPr>
              <w:spacing w:line="360" w:lineRule="auto"/>
              <w:ind w:firstLineChars="200" w:firstLine="420"/>
              <w:rPr>
                <w:rFonts w:ascii="宋体" w:cs="宋体"/>
                <w:bCs/>
                <w:szCs w:val="21"/>
              </w:rPr>
            </w:pPr>
          </w:p>
        </w:tc>
        <w:tc>
          <w:tcPr>
            <w:tcW w:w="995" w:type="dxa"/>
            <w:vAlign w:val="center"/>
          </w:tcPr>
          <w:p w:rsidR="00DA3CF2" w:rsidRDefault="00DA3CF2">
            <w:pPr>
              <w:spacing w:line="360" w:lineRule="auto"/>
              <w:ind w:firstLineChars="200" w:firstLine="420"/>
              <w:rPr>
                <w:rFonts w:ascii="宋体" w:cs="宋体"/>
                <w:bCs/>
                <w:szCs w:val="21"/>
              </w:rPr>
            </w:pPr>
          </w:p>
        </w:tc>
        <w:tc>
          <w:tcPr>
            <w:tcW w:w="1320" w:type="dxa"/>
            <w:vAlign w:val="center"/>
          </w:tcPr>
          <w:p w:rsidR="00DA3CF2" w:rsidRDefault="00DA3CF2">
            <w:pPr>
              <w:spacing w:line="360" w:lineRule="auto"/>
              <w:ind w:firstLineChars="200" w:firstLine="420"/>
              <w:rPr>
                <w:rFonts w:ascii="宋体" w:cs="宋体"/>
                <w:bCs/>
                <w:szCs w:val="21"/>
              </w:rPr>
            </w:pPr>
          </w:p>
        </w:tc>
        <w:tc>
          <w:tcPr>
            <w:tcW w:w="1473" w:type="dxa"/>
            <w:vAlign w:val="center"/>
          </w:tcPr>
          <w:p w:rsidR="00DA3CF2" w:rsidRDefault="00DA3CF2">
            <w:pPr>
              <w:spacing w:line="360" w:lineRule="auto"/>
              <w:ind w:firstLineChars="200" w:firstLine="420"/>
              <w:rPr>
                <w:rFonts w:ascii="宋体" w:cs="宋体"/>
                <w:bCs/>
                <w:szCs w:val="21"/>
              </w:rPr>
            </w:pPr>
          </w:p>
        </w:tc>
        <w:tc>
          <w:tcPr>
            <w:tcW w:w="1787" w:type="dxa"/>
            <w:vAlign w:val="center"/>
          </w:tcPr>
          <w:p w:rsidR="00DA3CF2" w:rsidRDefault="00DA3CF2">
            <w:pPr>
              <w:spacing w:line="360" w:lineRule="auto"/>
              <w:ind w:firstLineChars="200" w:firstLine="420"/>
              <w:rPr>
                <w:rFonts w:ascii="宋体" w:cs="宋体"/>
                <w:bCs/>
                <w:szCs w:val="21"/>
              </w:rPr>
            </w:pPr>
          </w:p>
        </w:tc>
        <w:tc>
          <w:tcPr>
            <w:tcW w:w="1302" w:type="dxa"/>
            <w:vAlign w:val="center"/>
          </w:tcPr>
          <w:p w:rsidR="00DA3CF2" w:rsidRDefault="00DA3CF2">
            <w:pPr>
              <w:spacing w:line="360" w:lineRule="auto"/>
              <w:ind w:firstLineChars="200" w:firstLine="420"/>
              <w:rPr>
                <w:rFonts w:ascii="宋体" w:cs="宋体"/>
                <w:bCs/>
                <w:szCs w:val="21"/>
              </w:rPr>
            </w:pPr>
          </w:p>
        </w:tc>
      </w:tr>
    </w:tbl>
    <w:p w:rsidR="00DA3CF2" w:rsidRDefault="00DA3CF2">
      <w:pPr>
        <w:spacing w:line="360" w:lineRule="auto"/>
        <w:rPr>
          <w:rFonts w:ascii="宋体" w:cs="宋体"/>
          <w:b/>
          <w:bCs/>
          <w:color w:val="0000FF"/>
          <w:szCs w:val="21"/>
        </w:rPr>
      </w:pPr>
    </w:p>
    <w:p w:rsidR="00DA3CF2" w:rsidRDefault="00CE3F86">
      <w:pPr>
        <w:spacing w:line="360" w:lineRule="auto"/>
        <w:rPr>
          <w:rFonts w:ascii="宋体" w:cs="宋体"/>
          <w:b/>
          <w:bCs/>
          <w:color w:val="000000" w:themeColor="text1"/>
          <w:szCs w:val="21"/>
        </w:rPr>
      </w:pPr>
      <w:r>
        <w:rPr>
          <w:rFonts w:ascii="宋体" w:cs="宋体" w:hint="eastAsia"/>
          <w:b/>
          <w:bCs/>
          <w:color w:val="000000" w:themeColor="text1"/>
          <w:szCs w:val="21"/>
        </w:rPr>
        <w:t>备注：主要人员表”中的项目负责人资历表后须附市政公用工程相关专业高级工程师及以上职称资格的复印件（加盖公章）。</w:t>
      </w:r>
    </w:p>
    <w:p w:rsidR="00DA3CF2" w:rsidRDefault="00DA3CF2">
      <w:pPr>
        <w:autoSpaceDE w:val="0"/>
        <w:autoSpaceDN w:val="0"/>
        <w:adjustRightInd w:val="0"/>
        <w:jc w:val="center"/>
        <w:rPr>
          <w:rFonts w:ascii="仿宋_GB2312" w:eastAsia="仿宋_GB2312" w:cs="Arial"/>
          <w:sz w:val="30"/>
          <w:szCs w:val="30"/>
        </w:rPr>
      </w:pPr>
    </w:p>
    <w:p w:rsidR="00DA3CF2" w:rsidRDefault="00DA3CF2">
      <w:pPr>
        <w:autoSpaceDE w:val="0"/>
        <w:autoSpaceDN w:val="0"/>
        <w:adjustRightInd w:val="0"/>
        <w:jc w:val="center"/>
        <w:rPr>
          <w:rFonts w:ascii="仿宋_GB2312" w:eastAsia="仿宋_GB2312" w:cs="Arial"/>
          <w:sz w:val="30"/>
          <w:szCs w:val="30"/>
        </w:rPr>
      </w:pPr>
    </w:p>
    <w:p w:rsidR="00DA3CF2" w:rsidRDefault="00DA3CF2">
      <w:pPr>
        <w:autoSpaceDE w:val="0"/>
        <w:autoSpaceDN w:val="0"/>
        <w:adjustRightInd w:val="0"/>
        <w:jc w:val="center"/>
        <w:rPr>
          <w:rFonts w:ascii="仿宋_GB2312" w:eastAsia="仿宋_GB2312" w:cs="仿宋_GB2312"/>
          <w:b/>
          <w:kern w:val="0"/>
          <w:sz w:val="30"/>
          <w:szCs w:val="30"/>
        </w:rPr>
      </w:pPr>
    </w:p>
    <w:p w:rsidR="00DA3CF2" w:rsidRDefault="00DA3CF2">
      <w:pPr>
        <w:autoSpaceDE w:val="0"/>
        <w:autoSpaceDN w:val="0"/>
        <w:adjustRightInd w:val="0"/>
        <w:jc w:val="center"/>
        <w:rPr>
          <w:rFonts w:ascii="仿宋_GB2312" w:eastAsia="仿宋_GB2312" w:cs="仿宋_GB2312"/>
          <w:b/>
          <w:kern w:val="0"/>
          <w:sz w:val="30"/>
          <w:szCs w:val="30"/>
        </w:rPr>
      </w:pPr>
    </w:p>
    <w:p w:rsidR="00DA3CF2" w:rsidRDefault="00DA3CF2">
      <w:pPr>
        <w:autoSpaceDE w:val="0"/>
        <w:autoSpaceDN w:val="0"/>
        <w:adjustRightInd w:val="0"/>
        <w:jc w:val="center"/>
        <w:rPr>
          <w:rFonts w:ascii="仿宋_GB2312" w:eastAsia="仿宋_GB2312" w:cs="仿宋_GB2312"/>
          <w:b/>
          <w:kern w:val="0"/>
          <w:sz w:val="30"/>
          <w:szCs w:val="30"/>
        </w:rPr>
      </w:pPr>
    </w:p>
    <w:p w:rsidR="00DA3CF2" w:rsidRDefault="00DA3CF2">
      <w:pPr>
        <w:pStyle w:val="20"/>
        <w:ind w:firstLine="600"/>
        <w:rPr>
          <w:rFonts w:ascii="仿宋_GB2312" w:cs="仿宋_GB2312"/>
          <w:b/>
          <w:kern w:val="0"/>
          <w:sz w:val="30"/>
          <w:szCs w:val="30"/>
        </w:rPr>
      </w:pPr>
    </w:p>
    <w:p w:rsidR="00DA3CF2" w:rsidRDefault="00DA3CF2">
      <w:pPr>
        <w:pStyle w:val="20"/>
        <w:ind w:firstLine="600"/>
        <w:rPr>
          <w:rFonts w:ascii="仿宋_GB2312" w:cs="仿宋_GB2312"/>
          <w:b/>
          <w:kern w:val="0"/>
          <w:sz w:val="30"/>
          <w:szCs w:val="30"/>
        </w:rPr>
      </w:pPr>
    </w:p>
    <w:p w:rsidR="00DA3CF2" w:rsidRDefault="00CE3F86">
      <w:pPr>
        <w:autoSpaceDE w:val="0"/>
        <w:autoSpaceDN w:val="0"/>
        <w:adjustRightInd w:val="0"/>
        <w:jc w:val="center"/>
        <w:outlineLvl w:val="1"/>
        <w:rPr>
          <w:rFonts w:ascii="方正宋黑简体" w:eastAsia="方正宋黑简体" w:hAnsi="宋体" w:cs="黑体"/>
          <w:b/>
          <w:sz w:val="32"/>
          <w:szCs w:val="32"/>
        </w:rPr>
      </w:pPr>
      <w:bookmarkStart w:id="168" w:name="_Toc487790682"/>
      <w:bookmarkStart w:id="169" w:name="_Toc5887_WPSOffice_Level2"/>
      <w:bookmarkStart w:id="170" w:name="_Toc29577"/>
      <w:bookmarkStart w:id="171" w:name="_Toc22471_WPSOffice_Level2"/>
      <w:bookmarkStart w:id="172" w:name="_Toc516239293"/>
      <w:r>
        <w:rPr>
          <w:rFonts w:ascii="方正宋黑简体" w:eastAsia="方正宋黑简体" w:hAnsi="宋体" w:cs="黑体" w:hint="eastAsia"/>
          <w:b/>
          <w:sz w:val="32"/>
          <w:szCs w:val="32"/>
        </w:rPr>
        <w:t>五、服务技术方案</w:t>
      </w:r>
      <w:bookmarkEnd w:id="168"/>
      <w:bookmarkEnd w:id="169"/>
      <w:bookmarkEnd w:id="170"/>
      <w:bookmarkEnd w:id="171"/>
      <w:bookmarkEnd w:id="172"/>
    </w:p>
    <w:p w:rsidR="00DA3CF2" w:rsidRDefault="00CE3F86">
      <w:pPr>
        <w:rPr>
          <w:rFonts w:ascii="宋体" w:hAnsi="宋体"/>
          <w:b/>
          <w:sz w:val="30"/>
          <w:szCs w:val="30"/>
        </w:rPr>
      </w:pPr>
      <w:r>
        <w:rPr>
          <w:rFonts w:ascii="宋体" w:hAnsi="宋体" w:hint="eastAsia"/>
          <w:b/>
          <w:sz w:val="30"/>
          <w:szCs w:val="30"/>
        </w:rPr>
        <w:t>（一）投标人简介</w:t>
      </w:r>
    </w:p>
    <w:p w:rsidR="00DA3CF2" w:rsidRDefault="00CE3F86">
      <w:pPr>
        <w:rPr>
          <w:rFonts w:ascii="宋体" w:hAnsi="宋体"/>
          <w:sz w:val="30"/>
          <w:szCs w:val="30"/>
        </w:rPr>
      </w:pPr>
      <w:bookmarkStart w:id="173" w:name="_Toc18379_WPSOffice_Level1"/>
      <w:bookmarkStart w:id="174" w:name="_Toc8271_WPSOffice_Level1"/>
      <w:r>
        <w:rPr>
          <w:rFonts w:ascii="宋体" w:hAnsi="宋体" w:hint="eastAsia"/>
          <w:sz w:val="30"/>
          <w:szCs w:val="30"/>
        </w:rPr>
        <w:t>(</w:t>
      </w:r>
      <w:r>
        <w:rPr>
          <w:rFonts w:ascii="宋体" w:hAnsi="宋体" w:hint="eastAsia"/>
          <w:sz w:val="30"/>
          <w:szCs w:val="30"/>
        </w:rPr>
        <w:t>投标人可自行制作格式</w:t>
      </w:r>
      <w:r>
        <w:rPr>
          <w:rFonts w:ascii="宋体" w:hAnsi="宋体" w:hint="eastAsia"/>
          <w:sz w:val="30"/>
          <w:szCs w:val="30"/>
        </w:rPr>
        <w:t>)</w:t>
      </w:r>
      <w:bookmarkEnd w:id="173"/>
      <w:bookmarkEnd w:id="174"/>
    </w:p>
    <w:p w:rsidR="00DA3CF2" w:rsidRDefault="00CE3F86">
      <w:pPr>
        <w:rPr>
          <w:rFonts w:ascii="宋体" w:hAnsi="宋体"/>
          <w:b/>
          <w:sz w:val="30"/>
          <w:szCs w:val="30"/>
        </w:rPr>
      </w:pPr>
      <w:bookmarkStart w:id="175" w:name="_Toc10983_WPSOffice_Level1"/>
      <w:bookmarkStart w:id="176" w:name="_Toc24784_WPSOffice_Level1"/>
      <w:r>
        <w:rPr>
          <w:rFonts w:ascii="宋体" w:hAnsi="宋体" w:hint="eastAsia"/>
          <w:b/>
          <w:sz w:val="30"/>
          <w:szCs w:val="30"/>
        </w:rPr>
        <w:t>(</w:t>
      </w:r>
      <w:r>
        <w:rPr>
          <w:rFonts w:ascii="宋体" w:hAnsi="宋体" w:hint="eastAsia"/>
          <w:b/>
          <w:sz w:val="30"/>
          <w:szCs w:val="30"/>
        </w:rPr>
        <w:t>二</w:t>
      </w:r>
      <w:r>
        <w:rPr>
          <w:rFonts w:ascii="宋体" w:hAnsi="宋体" w:hint="eastAsia"/>
          <w:b/>
          <w:sz w:val="30"/>
          <w:szCs w:val="30"/>
        </w:rPr>
        <w:t>)</w:t>
      </w:r>
      <w:r>
        <w:rPr>
          <w:rFonts w:ascii="宋体" w:hAnsi="宋体" w:hint="eastAsia"/>
          <w:b/>
          <w:sz w:val="30"/>
          <w:szCs w:val="30"/>
        </w:rPr>
        <w:t>其它</w:t>
      </w:r>
      <w:bookmarkEnd w:id="175"/>
      <w:bookmarkEnd w:id="176"/>
    </w:p>
    <w:p w:rsidR="00DA3CF2" w:rsidRDefault="00CE3F86">
      <w:pPr>
        <w:rPr>
          <w:rFonts w:ascii="宋体" w:hAnsi="宋体"/>
          <w:sz w:val="30"/>
          <w:szCs w:val="30"/>
        </w:rPr>
      </w:pPr>
      <w:bookmarkStart w:id="177" w:name="_Toc228_WPSOffice_Level1"/>
      <w:bookmarkStart w:id="178" w:name="_Toc26827_WPSOffice_Level1"/>
      <w:r>
        <w:rPr>
          <w:rFonts w:ascii="宋体" w:hAnsi="宋体" w:hint="eastAsia"/>
          <w:sz w:val="30"/>
          <w:szCs w:val="30"/>
        </w:rPr>
        <w:t>(</w:t>
      </w:r>
      <w:r>
        <w:rPr>
          <w:rFonts w:ascii="宋体" w:hAnsi="宋体" w:hint="eastAsia"/>
          <w:sz w:val="30"/>
          <w:szCs w:val="30"/>
        </w:rPr>
        <w:t>投标人可自行制作格式</w:t>
      </w:r>
      <w:r>
        <w:rPr>
          <w:rFonts w:ascii="宋体" w:hAnsi="宋体" w:hint="eastAsia"/>
          <w:sz w:val="30"/>
          <w:szCs w:val="30"/>
        </w:rPr>
        <w:t>)</w:t>
      </w:r>
      <w:bookmarkEnd w:id="177"/>
      <w:bookmarkEnd w:id="178"/>
    </w:p>
    <w:p w:rsidR="00DA3CF2" w:rsidRDefault="00DA3CF2">
      <w:pPr>
        <w:rPr>
          <w:rFonts w:ascii="宋体" w:hAnsi="宋体"/>
          <w:sz w:val="30"/>
          <w:szCs w:val="30"/>
        </w:rPr>
      </w:pPr>
    </w:p>
    <w:p w:rsidR="00DA3CF2" w:rsidRDefault="00DA3CF2">
      <w:pPr>
        <w:rPr>
          <w:rFonts w:ascii="宋体" w:hAnsi="宋体"/>
          <w:sz w:val="30"/>
          <w:szCs w:val="30"/>
        </w:rPr>
      </w:pPr>
    </w:p>
    <w:p w:rsidR="00DA3CF2" w:rsidRDefault="00CE3F86">
      <w:pPr>
        <w:autoSpaceDE w:val="0"/>
        <w:autoSpaceDN w:val="0"/>
        <w:adjustRightInd w:val="0"/>
        <w:jc w:val="center"/>
        <w:outlineLvl w:val="1"/>
        <w:rPr>
          <w:rFonts w:ascii="方正宋黑简体" w:eastAsia="方正宋黑简体" w:hAnsi="宋体" w:cs="黑体"/>
          <w:b/>
          <w:sz w:val="32"/>
          <w:szCs w:val="32"/>
        </w:rPr>
      </w:pPr>
      <w:r>
        <w:rPr>
          <w:rFonts w:ascii="宋体" w:hAnsi="宋体" w:hint="eastAsia"/>
          <w:sz w:val="30"/>
          <w:szCs w:val="30"/>
        </w:rPr>
        <w:br w:type="page"/>
      </w:r>
      <w:bookmarkStart w:id="179" w:name="_Toc487790683"/>
      <w:bookmarkStart w:id="180" w:name="_Toc516239294"/>
      <w:bookmarkStart w:id="181" w:name="_Toc15850_WPSOffice_Level2"/>
      <w:bookmarkStart w:id="182" w:name="_Toc32325_WPSOffice_Level2"/>
      <w:bookmarkStart w:id="183" w:name="_Toc13543"/>
      <w:r>
        <w:rPr>
          <w:rFonts w:ascii="宋体" w:hAnsi="宋体" w:hint="eastAsia"/>
          <w:sz w:val="30"/>
          <w:szCs w:val="30"/>
        </w:rPr>
        <w:lastRenderedPageBreak/>
        <w:t>六</w:t>
      </w:r>
      <w:r>
        <w:rPr>
          <w:rFonts w:ascii="方正宋黑简体" w:eastAsia="方正宋黑简体" w:hAnsi="宋体" w:cs="黑体" w:hint="eastAsia"/>
          <w:b/>
          <w:sz w:val="32"/>
          <w:szCs w:val="32"/>
        </w:rPr>
        <w:t>、资格证明文件</w:t>
      </w:r>
      <w:bookmarkEnd w:id="179"/>
      <w:bookmarkEnd w:id="180"/>
      <w:bookmarkEnd w:id="181"/>
      <w:bookmarkEnd w:id="182"/>
      <w:bookmarkEnd w:id="183"/>
    </w:p>
    <w:p w:rsidR="00DA3CF2" w:rsidRDefault="00CE3F86">
      <w:pPr>
        <w:spacing w:line="420" w:lineRule="exact"/>
        <w:jc w:val="center"/>
        <w:rPr>
          <w:rFonts w:ascii="宋体" w:hAnsi="宋体" w:cs="黑体"/>
          <w:b/>
          <w:bCs/>
          <w:sz w:val="28"/>
          <w:szCs w:val="28"/>
        </w:rPr>
      </w:pPr>
      <w:bookmarkStart w:id="184" w:name="_Toc487790684"/>
      <w:r>
        <w:rPr>
          <w:rFonts w:ascii="宋体" w:hAnsi="宋体" w:cs="黑体" w:hint="eastAsia"/>
          <w:b/>
          <w:bCs/>
          <w:sz w:val="28"/>
          <w:szCs w:val="28"/>
        </w:rPr>
        <w:t>（一）法定代表人授权书</w:t>
      </w:r>
      <w:bookmarkEnd w:id="184"/>
    </w:p>
    <w:p w:rsidR="00DA3CF2" w:rsidRDefault="00DA3CF2">
      <w:pPr>
        <w:spacing w:line="360" w:lineRule="auto"/>
        <w:ind w:firstLine="645"/>
        <w:rPr>
          <w:rFonts w:ascii="宋体" w:hAnsi="宋体"/>
          <w:sz w:val="28"/>
          <w:szCs w:val="28"/>
        </w:rPr>
      </w:pPr>
    </w:p>
    <w:p w:rsidR="00DA3CF2" w:rsidRDefault="00CE3F86">
      <w:pPr>
        <w:spacing w:line="360" w:lineRule="auto"/>
        <w:ind w:firstLine="645"/>
        <w:rPr>
          <w:rFonts w:ascii="宋体" w:hAnsi="宋体"/>
          <w:sz w:val="28"/>
          <w:szCs w:val="28"/>
        </w:rPr>
      </w:pPr>
      <w:r>
        <w:rPr>
          <w:rFonts w:ascii="宋体" w:hAnsi="宋体" w:hint="eastAsia"/>
          <w:sz w:val="28"/>
          <w:szCs w:val="28"/>
        </w:rPr>
        <w:t>本授权书声明：</w:t>
      </w:r>
      <w:r>
        <w:rPr>
          <w:rFonts w:ascii="宋体" w:hAnsi="宋体" w:hint="eastAsia"/>
          <w:sz w:val="28"/>
          <w:szCs w:val="28"/>
          <w:u w:val="single"/>
        </w:rPr>
        <w:t xml:space="preserve">           </w:t>
      </w:r>
      <w:r>
        <w:rPr>
          <w:rFonts w:ascii="宋体" w:hAnsi="宋体" w:hint="eastAsia"/>
          <w:sz w:val="28"/>
          <w:szCs w:val="28"/>
        </w:rPr>
        <w:t>公司（工厂）（纳税人识别号：</w:t>
      </w:r>
      <w:r>
        <w:rPr>
          <w:rFonts w:ascii="宋体" w:hAnsi="宋体" w:hint="eastAsia"/>
          <w:sz w:val="28"/>
          <w:szCs w:val="28"/>
          <w:u w:val="single"/>
        </w:rPr>
        <w:t xml:space="preserve">   </w:t>
      </w:r>
      <w:r>
        <w:rPr>
          <w:rFonts w:ascii="宋体" w:hAnsi="宋体" w:hint="eastAsia"/>
          <w:sz w:val="28"/>
          <w:szCs w:val="28"/>
        </w:rPr>
        <w:t>）的</w:t>
      </w:r>
      <w:r>
        <w:rPr>
          <w:rFonts w:ascii="宋体" w:hAnsi="宋体" w:hint="eastAsia"/>
          <w:sz w:val="28"/>
          <w:szCs w:val="28"/>
          <w:u w:val="single"/>
        </w:rPr>
        <w:t xml:space="preserve">       </w:t>
      </w:r>
      <w:r>
        <w:rPr>
          <w:rFonts w:ascii="宋体" w:hAnsi="宋体" w:hint="eastAsia"/>
          <w:sz w:val="28"/>
          <w:szCs w:val="28"/>
        </w:rPr>
        <w:t>（法人代表姓名、职务）代表本公司（工厂）授权本公司（工厂）</w:t>
      </w:r>
      <w:r>
        <w:rPr>
          <w:rFonts w:ascii="宋体" w:hAnsi="宋体" w:hint="eastAsia"/>
          <w:sz w:val="28"/>
          <w:szCs w:val="28"/>
          <w:u w:val="single"/>
        </w:rPr>
        <w:t xml:space="preserve">        </w:t>
      </w:r>
      <w:r>
        <w:rPr>
          <w:rFonts w:ascii="宋体" w:hAnsi="宋体" w:hint="eastAsia"/>
          <w:sz w:val="28"/>
          <w:szCs w:val="28"/>
        </w:rPr>
        <w:t>（被授权人的姓名、职务）为本公司（工厂）的合法代理人，参加</w:t>
      </w:r>
      <w:r>
        <w:rPr>
          <w:rFonts w:ascii="宋体" w:hAnsi="宋体" w:hint="eastAsia"/>
          <w:sz w:val="28"/>
          <w:szCs w:val="28"/>
          <w:u w:val="single"/>
        </w:rPr>
        <w:t xml:space="preserve">                     </w:t>
      </w:r>
      <w:r>
        <w:rPr>
          <w:rFonts w:ascii="宋体" w:hAnsi="宋体" w:hint="eastAsia"/>
          <w:sz w:val="28"/>
          <w:szCs w:val="28"/>
        </w:rPr>
        <w:t>采购项目活动（项目编号</w:t>
      </w:r>
      <w:r>
        <w:rPr>
          <w:rFonts w:ascii="宋体" w:hAnsi="宋体" w:hint="eastAsia"/>
          <w:sz w:val="28"/>
          <w:szCs w:val="28"/>
          <w:u w:val="single"/>
        </w:rPr>
        <w:t>：</w:t>
      </w:r>
      <w:r>
        <w:rPr>
          <w:rFonts w:ascii="宋体" w:hAnsi="宋体" w:hint="eastAsia"/>
          <w:sz w:val="28"/>
          <w:szCs w:val="28"/>
          <w:u w:val="single"/>
        </w:rPr>
        <w:t xml:space="preserve">             </w:t>
      </w:r>
      <w:r>
        <w:rPr>
          <w:rFonts w:ascii="宋体" w:hAnsi="宋体" w:hint="eastAsia"/>
          <w:sz w:val="28"/>
          <w:szCs w:val="28"/>
        </w:rPr>
        <w:t>），全权代表本公司处理投标过程的一切事宜，包括但不限于：投标、参与开标、谈判、签约等。投标人代表在投标过程中所签署的一切文件和处理与之有关的一切事务，本公司均予以认可并对此承担责任。被授权人无转委托权。特此授权。</w:t>
      </w:r>
    </w:p>
    <w:p w:rsidR="00DA3CF2" w:rsidRDefault="00CE3F86">
      <w:pPr>
        <w:spacing w:line="360" w:lineRule="auto"/>
        <w:ind w:firstLine="645"/>
        <w:rPr>
          <w:rFonts w:ascii="宋体" w:hAnsi="宋体"/>
          <w:sz w:val="28"/>
          <w:szCs w:val="28"/>
        </w:rPr>
      </w:pPr>
      <w:r>
        <w:rPr>
          <w:rFonts w:ascii="宋体" w:hAnsi="宋体" w:hint="eastAsia"/>
          <w:sz w:val="28"/>
          <w:szCs w:val="28"/>
        </w:rPr>
        <w:t>本授权书自出具之日起生效。</w:t>
      </w:r>
    </w:p>
    <w:p w:rsidR="00DA3CF2" w:rsidRDefault="00CE3F86">
      <w:pPr>
        <w:spacing w:line="360" w:lineRule="auto"/>
        <w:ind w:firstLine="645"/>
        <w:rPr>
          <w:rFonts w:ascii="宋体" w:hAnsi="宋体"/>
          <w:sz w:val="28"/>
          <w:szCs w:val="28"/>
        </w:rPr>
      </w:pPr>
      <w:r>
        <w:rPr>
          <w:rFonts w:ascii="宋体" w:hAnsi="宋体" w:hint="eastAsia"/>
          <w:sz w:val="28"/>
          <w:szCs w:val="28"/>
        </w:rPr>
        <w:t>特此声明。</w:t>
      </w:r>
    </w:p>
    <w:p w:rsidR="00DA3CF2" w:rsidRDefault="00CE3F86">
      <w:pPr>
        <w:spacing w:line="360" w:lineRule="auto"/>
        <w:ind w:firstLine="645"/>
        <w:rPr>
          <w:rFonts w:ascii="宋体" w:hAnsi="宋体"/>
          <w:sz w:val="28"/>
          <w:szCs w:val="28"/>
          <w:u w:val="single"/>
        </w:rPr>
      </w:pPr>
      <w:r>
        <w:rPr>
          <w:rFonts w:ascii="宋体" w:hAnsi="宋体" w:hint="eastAsia"/>
          <w:sz w:val="28"/>
          <w:szCs w:val="28"/>
        </w:rPr>
        <w:t>法人代表签字或盖章：</w:t>
      </w:r>
      <w:r>
        <w:rPr>
          <w:rFonts w:ascii="宋体" w:hAnsi="宋体" w:hint="eastAsia"/>
          <w:sz w:val="28"/>
          <w:szCs w:val="28"/>
          <w:u w:val="single"/>
        </w:rPr>
        <w:t xml:space="preserve">                    </w:t>
      </w:r>
    </w:p>
    <w:p w:rsidR="00DA3CF2" w:rsidRDefault="00CE3F86">
      <w:pPr>
        <w:spacing w:line="360" w:lineRule="auto"/>
        <w:ind w:firstLine="645"/>
        <w:rPr>
          <w:rFonts w:ascii="宋体" w:hAnsi="宋体"/>
          <w:sz w:val="28"/>
          <w:szCs w:val="28"/>
        </w:rPr>
      </w:pPr>
      <w:r>
        <w:rPr>
          <w:rFonts w:ascii="宋体" w:hAnsi="宋体" w:hint="eastAsia"/>
          <w:sz w:val="28"/>
          <w:szCs w:val="28"/>
        </w:rPr>
        <w:t>代理人（被授权人）签字或盖章：</w:t>
      </w:r>
      <w:r>
        <w:rPr>
          <w:rFonts w:ascii="宋体" w:hAnsi="宋体" w:hint="eastAsia"/>
          <w:sz w:val="28"/>
          <w:szCs w:val="28"/>
          <w:u w:val="single"/>
        </w:rPr>
        <w:t xml:space="preserve">              </w:t>
      </w:r>
    </w:p>
    <w:p w:rsidR="00DA3CF2" w:rsidRDefault="00CE3F86">
      <w:pPr>
        <w:spacing w:line="360" w:lineRule="auto"/>
        <w:ind w:firstLine="645"/>
        <w:rPr>
          <w:rFonts w:ascii="宋体" w:hAnsi="宋体"/>
          <w:sz w:val="28"/>
          <w:szCs w:val="28"/>
        </w:rPr>
      </w:pPr>
      <w:r>
        <w:rPr>
          <w:rFonts w:ascii="宋体" w:hAnsi="宋体" w:hint="eastAsia"/>
          <w:sz w:val="28"/>
          <w:szCs w:val="28"/>
        </w:rPr>
        <w:t>投标人名称</w:t>
      </w:r>
      <w:r>
        <w:rPr>
          <w:rFonts w:ascii="宋体" w:hAnsi="宋体" w:hint="eastAsia"/>
          <w:sz w:val="28"/>
          <w:szCs w:val="28"/>
        </w:rPr>
        <w:t>(</w:t>
      </w:r>
      <w:r>
        <w:rPr>
          <w:rFonts w:ascii="宋体" w:hAnsi="宋体" w:hint="eastAsia"/>
          <w:sz w:val="28"/>
          <w:szCs w:val="28"/>
        </w:rPr>
        <w:t>加盖公章</w:t>
      </w:r>
      <w:r>
        <w:rPr>
          <w:rFonts w:ascii="宋体" w:hAnsi="宋体" w:hint="eastAsia"/>
          <w:sz w:val="28"/>
          <w:szCs w:val="28"/>
        </w:rPr>
        <w:t>)</w:t>
      </w:r>
      <w:r>
        <w:rPr>
          <w:rFonts w:ascii="宋体" w:hAnsi="宋体" w:hint="eastAsia"/>
          <w:sz w:val="28"/>
          <w:szCs w:val="28"/>
        </w:rPr>
        <w:t>：</w:t>
      </w:r>
      <w:r>
        <w:rPr>
          <w:rFonts w:ascii="宋体" w:hAnsi="宋体" w:hint="eastAsia"/>
          <w:sz w:val="28"/>
          <w:szCs w:val="28"/>
          <w:u w:val="single"/>
        </w:rPr>
        <w:t xml:space="preserve">                       </w:t>
      </w:r>
    </w:p>
    <w:p w:rsidR="00DA3CF2" w:rsidRDefault="00CE3F86">
      <w:pPr>
        <w:spacing w:line="360" w:lineRule="auto"/>
        <w:ind w:firstLine="645"/>
        <w:rPr>
          <w:rFonts w:ascii="宋体" w:hAnsi="宋体"/>
          <w:sz w:val="28"/>
          <w:szCs w:val="28"/>
        </w:rPr>
      </w:pPr>
      <w:r>
        <w:rPr>
          <w:rFonts w:ascii="宋体" w:hAnsi="宋体" w:hint="eastAsia"/>
          <w:sz w:val="28"/>
          <w:szCs w:val="28"/>
        </w:rPr>
        <w:t>授权委托日期：</w:t>
      </w:r>
      <w:r>
        <w:rPr>
          <w:rFonts w:ascii="宋体" w:hAnsi="宋体" w:hint="eastAsia"/>
          <w:sz w:val="28"/>
          <w:szCs w:val="28"/>
          <w:u w:val="single"/>
        </w:rPr>
        <w:t xml:space="preserve">                 </w:t>
      </w:r>
    </w:p>
    <w:p w:rsidR="00DA3CF2" w:rsidRDefault="00DA3CF2">
      <w:pPr>
        <w:spacing w:line="240" w:lineRule="atLeast"/>
        <w:rPr>
          <w:rFonts w:ascii="宋体" w:hAnsi="宋体" w:cs="Arial"/>
          <w:b/>
          <w:sz w:val="28"/>
          <w:szCs w:val="28"/>
        </w:rPr>
      </w:pPr>
    </w:p>
    <w:p w:rsidR="00DA3CF2" w:rsidRDefault="00CE3F86">
      <w:pPr>
        <w:spacing w:line="240" w:lineRule="atLeast"/>
        <w:rPr>
          <w:rFonts w:ascii="宋体" w:hAnsi="宋体" w:cs="Arial"/>
          <w:b/>
          <w:sz w:val="28"/>
          <w:szCs w:val="28"/>
        </w:rPr>
      </w:pPr>
      <w:r>
        <w:rPr>
          <w:rFonts w:ascii="宋体" w:hAnsi="宋体" w:cs="Arial" w:hint="eastAsia"/>
          <w:b/>
          <w:sz w:val="28"/>
          <w:szCs w:val="28"/>
        </w:rPr>
        <w:t>附件：投标人法定代表人、被授权代表人身份证复印件及联系方式</w:t>
      </w:r>
    </w:p>
    <w:p w:rsidR="00DA3CF2" w:rsidRDefault="00DA3CF2">
      <w:pPr>
        <w:spacing w:line="240" w:lineRule="atLeast"/>
        <w:rPr>
          <w:rFonts w:ascii="宋体" w:hAnsi="宋体" w:cs="Arial"/>
          <w:b/>
          <w:sz w:val="28"/>
          <w:szCs w:val="28"/>
        </w:rPr>
      </w:pPr>
    </w:p>
    <w:p w:rsidR="00DA3CF2" w:rsidRDefault="00DA3CF2">
      <w:pPr>
        <w:spacing w:line="240" w:lineRule="atLeast"/>
        <w:rPr>
          <w:rFonts w:ascii="宋体" w:hAnsi="宋体" w:cs="Arial"/>
          <w:b/>
          <w:sz w:val="28"/>
          <w:szCs w:val="28"/>
        </w:rPr>
      </w:pPr>
    </w:p>
    <w:p w:rsidR="00DA3CF2" w:rsidRDefault="00DA3CF2">
      <w:pPr>
        <w:spacing w:line="240" w:lineRule="atLeast"/>
        <w:rPr>
          <w:rFonts w:ascii="宋体" w:hAnsi="宋体" w:cs="Arial"/>
          <w:b/>
          <w:sz w:val="28"/>
          <w:szCs w:val="28"/>
        </w:rPr>
      </w:pPr>
    </w:p>
    <w:p w:rsidR="00DA3CF2" w:rsidRDefault="00CE3F86">
      <w:pPr>
        <w:spacing w:line="420" w:lineRule="exact"/>
        <w:jc w:val="center"/>
        <w:rPr>
          <w:rFonts w:ascii="方正宋黑简体" w:eastAsia="方正宋黑简体" w:cs="Arial"/>
          <w:sz w:val="32"/>
          <w:szCs w:val="32"/>
        </w:rPr>
      </w:pPr>
      <w:r>
        <w:rPr>
          <w:rFonts w:ascii="仿宋_GB2312" w:eastAsia="仿宋_GB2312" w:hAnsi="Arial" w:cs="Arial" w:hint="eastAsia"/>
          <w:sz w:val="30"/>
          <w:szCs w:val="30"/>
          <w:u w:val="single"/>
        </w:rPr>
        <w:br w:type="page"/>
      </w:r>
      <w:bookmarkStart w:id="185" w:name="_Toc487790685"/>
      <w:r>
        <w:rPr>
          <w:rFonts w:ascii="方正宋黑简体" w:eastAsia="方正宋黑简体" w:hAnsi="宋体" w:cs="黑体" w:hint="eastAsia"/>
          <w:b/>
          <w:bCs/>
          <w:sz w:val="32"/>
          <w:szCs w:val="32"/>
        </w:rPr>
        <w:lastRenderedPageBreak/>
        <w:t>（二）投标保证金</w:t>
      </w:r>
      <w:bookmarkEnd w:id="185"/>
    </w:p>
    <w:tbl>
      <w:tblPr>
        <w:tblW w:w="82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0"/>
      </w:tblGrid>
      <w:tr w:rsidR="00DA3CF2">
        <w:trPr>
          <w:trHeight w:val="4385"/>
        </w:trPr>
        <w:tc>
          <w:tcPr>
            <w:tcW w:w="8220" w:type="dxa"/>
          </w:tcPr>
          <w:p w:rsidR="00DA3CF2" w:rsidRDefault="00DA3CF2">
            <w:pPr>
              <w:jc w:val="center"/>
              <w:rPr>
                <w:rFonts w:ascii="仿宋_GB2312" w:eastAsia="仿宋_GB2312"/>
                <w:b/>
                <w:sz w:val="44"/>
                <w:szCs w:val="44"/>
              </w:rPr>
            </w:pPr>
          </w:p>
          <w:p w:rsidR="00DA3CF2" w:rsidRDefault="00DA3CF2">
            <w:pPr>
              <w:rPr>
                <w:rFonts w:ascii="仿宋_GB2312" w:eastAsia="仿宋_GB2312"/>
                <w:b/>
                <w:sz w:val="44"/>
                <w:szCs w:val="44"/>
              </w:rPr>
            </w:pPr>
          </w:p>
          <w:p w:rsidR="00DA3CF2" w:rsidRDefault="00CE3F86">
            <w:pPr>
              <w:jc w:val="center"/>
              <w:rPr>
                <w:rFonts w:ascii="仿宋_GB2312" w:eastAsia="仿宋_GB2312"/>
                <w:b/>
                <w:sz w:val="24"/>
              </w:rPr>
            </w:pPr>
            <w:r>
              <w:rPr>
                <w:rFonts w:ascii="仿宋_GB2312" w:eastAsia="仿宋_GB2312" w:cs="Arial" w:hint="eastAsia"/>
                <w:sz w:val="28"/>
              </w:rPr>
              <w:t>投标保证金交纳凭证复印件或影印件</w:t>
            </w:r>
          </w:p>
          <w:p w:rsidR="00DA3CF2" w:rsidRDefault="00DA3CF2">
            <w:pPr>
              <w:jc w:val="center"/>
              <w:rPr>
                <w:rFonts w:ascii="仿宋_GB2312" w:eastAsia="仿宋_GB2312"/>
                <w:b/>
                <w:sz w:val="24"/>
              </w:rPr>
            </w:pPr>
          </w:p>
          <w:p w:rsidR="00DA3CF2" w:rsidRDefault="00DA3CF2" w:rsidP="00884608">
            <w:pPr>
              <w:ind w:firstLineChars="1029" w:firstLine="2471"/>
              <w:rPr>
                <w:rFonts w:ascii="仿宋_GB2312" w:eastAsia="仿宋_GB2312"/>
                <w:b/>
                <w:sz w:val="24"/>
              </w:rPr>
            </w:pPr>
          </w:p>
        </w:tc>
      </w:tr>
    </w:tbl>
    <w:p w:rsidR="00DA3CF2" w:rsidRDefault="00DA3CF2">
      <w:pPr>
        <w:rPr>
          <w:rFonts w:ascii="仿宋_GB2312" w:eastAsia="仿宋_GB2312" w:hAnsi="Arial"/>
          <w:sz w:val="28"/>
        </w:rPr>
      </w:pPr>
    </w:p>
    <w:p w:rsidR="00DA3CF2" w:rsidRDefault="00CE3F86">
      <w:pPr>
        <w:rPr>
          <w:rFonts w:ascii="仿宋_GB2312" w:eastAsia="仿宋_GB2312"/>
          <w:sz w:val="24"/>
          <w:szCs w:val="24"/>
        </w:rPr>
      </w:pPr>
      <w:r>
        <w:rPr>
          <w:rFonts w:ascii="仿宋_GB2312" w:eastAsia="仿宋_GB2312" w:hint="eastAsia"/>
          <w:sz w:val="24"/>
          <w:szCs w:val="24"/>
        </w:rPr>
        <w:t xml:space="preserve">                                                        </w:t>
      </w:r>
    </w:p>
    <w:p w:rsidR="00DA3CF2" w:rsidRDefault="00CE3F86">
      <w:pPr>
        <w:spacing w:line="420" w:lineRule="exact"/>
        <w:jc w:val="center"/>
        <w:rPr>
          <w:rFonts w:ascii="宋体" w:hAnsi="宋体" w:cs="黑体"/>
          <w:b/>
          <w:bCs/>
          <w:sz w:val="28"/>
          <w:szCs w:val="28"/>
        </w:rPr>
      </w:pPr>
      <w:bookmarkStart w:id="186" w:name="_Toc487790686"/>
      <w:r>
        <w:rPr>
          <w:rFonts w:ascii="方正宋黑简体" w:eastAsia="方正宋黑简体" w:hAnsi="宋体" w:cs="黑体" w:hint="eastAsia"/>
          <w:b/>
          <w:bCs/>
          <w:sz w:val="32"/>
          <w:szCs w:val="32"/>
        </w:rPr>
        <w:t>（三）基本账户开户许可证</w:t>
      </w:r>
      <w:bookmarkEnd w:id="186"/>
    </w:p>
    <w:tbl>
      <w:tblPr>
        <w:tblW w:w="82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0"/>
      </w:tblGrid>
      <w:tr w:rsidR="00DA3CF2">
        <w:trPr>
          <w:trHeight w:val="4385"/>
        </w:trPr>
        <w:tc>
          <w:tcPr>
            <w:tcW w:w="8220" w:type="dxa"/>
          </w:tcPr>
          <w:p w:rsidR="00DA3CF2" w:rsidRDefault="00DA3CF2">
            <w:pPr>
              <w:jc w:val="center"/>
              <w:rPr>
                <w:rFonts w:ascii="仿宋_GB2312" w:eastAsia="仿宋_GB2312"/>
                <w:b/>
                <w:sz w:val="44"/>
                <w:szCs w:val="44"/>
              </w:rPr>
            </w:pPr>
          </w:p>
          <w:p w:rsidR="00DA3CF2" w:rsidRDefault="00DA3CF2">
            <w:pPr>
              <w:rPr>
                <w:rFonts w:ascii="仿宋_GB2312" w:eastAsia="仿宋_GB2312"/>
                <w:b/>
                <w:sz w:val="44"/>
                <w:szCs w:val="44"/>
              </w:rPr>
            </w:pPr>
          </w:p>
          <w:p w:rsidR="00DA3CF2" w:rsidRDefault="00CE3F86">
            <w:pPr>
              <w:jc w:val="center"/>
              <w:rPr>
                <w:rFonts w:ascii="仿宋_GB2312" w:eastAsia="仿宋_GB2312"/>
                <w:b/>
                <w:sz w:val="24"/>
              </w:rPr>
            </w:pPr>
            <w:r>
              <w:rPr>
                <w:rFonts w:ascii="仿宋_GB2312" w:eastAsia="仿宋_GB2312" w:cs="Arial" w:hint="eastAsia"/>
                <w:sz w:val="28"/>
              </w:rPr>
              <w:t>投标单位基本账户开户许可证复印件或影印件</w:t>
            </w:r>
          </w:p>
          <w:p w:rsidR="00DA3CF2" w:rsidRDefault="00DA3CF2">
            <w:pPr>
              <w:jc w:val="center"/>
              <w:rPr>
                <w:rFonts w:ascii="仿宋_GB2312" w:eastAsia="仿宋_GB2312"/>
                <w:b/>
                <w:sz w:val="24"/>
              </w:rPr>
            </w:pPr>
          </w:p>
          <w:p w:rsidR="00DA3CF2" w:rsidRDefault="00DA3CF2" w:rsidP="00884608">
            <w:pPr>
              <w:ind w:firstLineChars="1029" w:firstLine="2471"/>
              <w:rPr>
                <w:rFonts w:ascii="仿宋_GB2312" w:eastAsia="仿宋_GB2312"/>
                <w:b/>
                <w:sz w:val="24"/>
              </w:rPr>
            </w:pPr>
          </w:p>
        </w:tc>
      </w:tr>
    </w:tbl>
    <w:p w:rsidR="00DA3CF2" w:rsidRDefault="00DA3CF2">
      <w:pPr>
        <w:jc w:val="center"/>
        <w:rPr>
          <w:rFonts w:ascii="仿宋_GB2312" w:eastAsia="仿宋_GB2312" w:hAnsi="Arial" w:cs="Arial"/>
          <w:b/>
          <w:sz w:val="32"/>
        </w:rPr>
      </w:pPr>
    </w:p>
    <w:p w:rsidR="00DA3CF2" w:rsidRDefault="00DA3CF2">
      <w:pPr>
        <w:pStyle w:val="20"/>
        <w:ind w:firstLine="560"/>
        <w:rPr>
          <w:rFonts w:ascii="宋体" w:hAnsi="宋体" w:cs="黑体"/>
          <w:b/>
          <w:bCs/>
        </w:rPr>
      </w:pPr>
    </w:p>
    <w:p w:rsidR="00DA3CF2" w:rsidRDefault="00DA3CF2">
      <w:pPr>
        <w:pStyle w:val="20"/>
        <w:ind w:firstLine="560"/>
        <w:rPr>
          <w:rFonts w:ascii="宋体" w:hAnsi="宋体" w:cs="黑体"/>
          <w:b/>
          <w:bCs/>
        </w:rPr>
      </w:pPr>
    </w:p>
    <w:p w:rsidR="00DA3CF2" w:rsidRDefault="00DA3CF2">
      <w:pPr>
        <w:pStyle w:val="20"/>
        <w:ind w:firstLine="560"/>
        <w:rPr>
          <w:rFonts w:ascii="宋体" w:hAnsi="宋体" w:cs="黑体"/>
          <w:b/>
          <w:bCs/>
        </w:rPr>
      </w:pPr>
    </w:p>
    <w:p w:rsidR="00DA3CF2" w:rsidRDefault="00DA3CF2">
      <w:pPr>
        <w:pStyle w:val="20"/>
        <w:ind w:firstLine="560"/>
        <w:rPr>
          <w:rFonts w:ascii="宋体" w:hAnsi="宋体" w:cs="黑体"/>
          <w:b/>
          <w:bCs/>
        </w:rPr>
      </w:pPr>
    </w:p>
    <w:p w:rsidR="00DA3CF2" w:rsidRDefault="00CE3F86">
      <w:pPr>
        <w:widowControl/>
        <w:spacing w:line="480" w:lineRule="exact"/>
        <w:jc w:val="center"/>
        <w:rPr>
          <w:rFonts w:ascii="宋体" w:hAnsi="宋体"/>
          <w:b/>
          <w:bCs/>
          <w:sz w:val="28"/>
          <w:szCs w:val="28"/>
        </w:rPr>
      </w:pPr>
      <w:bookmarkStart w:id="187" w:name="_Toc487461446"/>
      <w:r>
        <w:rPr>
          <w:rFonts w:ascii="宋体" w:hAnsi="宋体" w:hint="eastAsia"/>
          <w:b/>
          <w:bCs/>
          <w:sz w:val="28"/>
          <w:szCs w:val="28"/>
        </w:rPr>
        <w:lastRenderedPageBreak/>
        <w:t>（四）供应商基本情况表</w:t>
      </w:r>
      <w:bookmarkEnd w:id="187"/>
    </w:p>
    <w:p w:rsidR="00DA3CF2" w:rsidRDefault="00DA3CF2">
      <w:pPr>
        <w:spacing w:line="360" w:lineRule="auto"/>
        <w:rPr>
          <w:rFonts w:ascii="宋体" w:hAnsi="宋体"/>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5"/>
        <w:gridCol w:w="983"/>
        <w:gridCol w:w="1576"/>
        <w:gridCol w:w="1126"/>
        <w:gridCol w:w="7"/>
        <w:gridCol w:w="1144"/>
        <w:gridCol w:w="151"/>
        <w:gridCol w:w="680"/>
        <w:gridCol w:w="24"/>
        <w:gridCol w:w="1183"/>
      </w:tblGrid>
      <w:tr w:rsidR="00DA3CF2">
        <w:trPr>
          <w:trHeight w:val="759"/>
          <w:jc w:val="center"/>
        </w:trPr>
        <w:tc>
          <w:tcPr>
            <w:tcW w:w="1755" w:type="dxa"/>
            <w:vAlign w:val="center"/>
          </w:tcPr>
          <w:p w:rsidR="00DA3CF2" w:rsidRDefault="00CE3F86">
            <w:pPr>
              <w:spacing w:line="360" w:lineRule="auto"/>
              <w:jc w:val="center"/>
              <w:rPr>
                <w:rFonts w:ascii="宋体" w:hAnsi="宋体"/>
              </w:rPr>
            </w:pPr>
            <w:r>
              <w:rPr>
                <w:rFonts w:ascii="宋体" w:hAnsi="宋体" w:cs="宋体" w:hint="eastAsia"/>
              </w:rPr>
              <w:t>供应商名称</w:t>
            </w:r>
          </w:p>
        </w:tc>
        <w:tc>
          <w:tcPr>
            <w:tcW w:w="6874" w:type="dxa"/>
            <w:gridSpan w:val="9"/>
          </w:tcPr>
          <w:p w:rsidR="00DA3CF2" w:rsidRDefault="00DA3CF2">
            <w:pPr>
              <w:spacing w:line="360" w:lineRule="auto"/>
              <w:jc w:val="center"/>
              <w:rPr>
                <w:rFonts w:ascii="宋体" w:hAnsi="宋体"/>
              </w:rPr>
            </w:pPr>
          </w:p>
        </w:tc>
      </w:tr>
      <w:tr w:rsidR="00DA3CF2">
        <w:trPr>
          <w:trHeight w:val="450"/>
          <w:jc w:val="center"/>
        </w:trPr>
        <w:tc>
          <w:tcPr>
            <w:tcW w:w="1755" w:type="dxa"/>
          </w:tcPr>
          <w:p w:rsidR="00DA3CF2" w:rsidRDefault="00CE3F86">
            <w:pPr>
              <w:spacing w:line="360" w:lineRule="auto"/>
              <w:jc w:val="center"/>
              <w:rPr>
                <w:rFonts w:ascii="宋体" w:hAnsi="宋体"/>
              </w:rPr>
            </w:pPr>
            <w:r>
              <w:rPr>
                <w:rFonts w:ascii="宋体" w:hAnsi="宋体" w:cs="宋体" w:hint="eastAsia"/>
              </w:rPr>
              <w:t>注册地址</w:t>
            </w:r>
          </w:p>
        </w:tc>
        <w:tc>
          <w:tcPr>
            <w:tcW w:w="3692" w:type="dxa"/>
            <w:gridSpan w:val="4"/>
          </w:tcPr>
          <w:p w:rsidR="00DA3CF2" w:rsidRDefault="00DA3CF2">
            <w:pPr>
              <w:spacing w:line="360" w:lineRule="auto"/>
              <w:jc w:val="center"/>
              <w:rPr>
                <w:rFonts w:ascii="宋体" w:hAnsi="宋体"/>
              </w:rPr>
            </w:pPr>
          </w:p>
        </w:tc>
        <w:tc>
          <w:tcPr>
            <w:tcW w:w="1144" w:type="dxa"/>
          </w:tcPr>
          <w:p w:rsidR="00DA3CF2" w:rsidRDefault="00CE3F86">
            <w:pPr>
              <w:spacing w:line="360" w:lineRule="auto"/>
              <w:jc w:val="center"/>
              <w:rPr>
                <w:rFonts w:ascii="宋体" w:hAnsi="宋体"/>
              </w:rPr>
            </w:pPr>
            <w:r>
              <w:rPr>
                <w:rFonts w:ascii="宋体" w:hAnsi="宋体" w:cs="宋体" w:hint="eastAsia"/>
              </w:rPr>
              <w:t>邮政编码</w:t>
            </w:r>
          </w:p>
        </w:tc>
        <w:tc>
          <w:tcPr>
            <w:tcW w:w="2038" w:type="dxa"/>
            <w:gridSpan w:val="4"/>
          </w:tcPr>
          <w:p w:rsidR="00DA3CF2" w:rsidRDefault="00DA3CF2">
            <w:pPr>
              <w:spacing w:line="360" w:lineRule="auto"/>
              <w:rPr>
                <w:rFonts w:ascii="宋体" w:hAnsi="宋体"/>
              </w:rPr>
            </w:pPr>
          </w:p>
        </w:tc>
      </w:tr>
      <w:tr w:rsidR="00DA3CF2">
        <w:trPr>
          <w:cantSplit/>
          <w:trHeight w:val="600"/>
          <w:jc w:val="center"/>
        </w:trPr>
        <w:tc>
          <w:tcPr>
            <w:tcW w:w="1755" w:type="dxa"/>
            <w:vMerge w:val="restart"/>
            <w:vAlign w:val="center"/>
          </w:tcPr>
          <w:p w:rsidR="00DA3CF2" w:rsidRDefault="00CE3F86">
            <w:pPr>
              <w:spacing w:line="360" w:lineRule="auto"/>
              <w:jc w:val="center"/>
              <w:rPr>
                <w:rFonts w:ascii="宋体" w:hAnsi="宋体"/>
              </w:rPr>
            </w:pPr>
            <w:r>
              <w:rPr>
                <w:rFonts w:ascii="宋体" w:hAnsi="宋体" w:cs="宋体" w:hint="eastAsia"/>
              </w:rPr>
              <w:t>联系方式</w:t>
            </w:r>
          </w:p>
        </w:tc>
        <w:tc>
          <w:tcPr>
            <w:tcW w:w="983" w:type="dxa"/>
            <w:vAlign w:val="center"/>
          </w:tcPr>
          <w:p w:rsidR="00DA3CF2" w:rsidRDefault="00CE3F86">
            <w:pPr>
              <w:spacing w:line="360" w:lineRule="auto"/>
              <w:jc w:val="center"/>
              <w:rPr>
                <w:rFonts w:ascii="宋体" w:hAnsi="宋体"/>
              </w:rPr>
            </w:pPr>
            <w:r>
              <w:rPr>
                <w:rFonts w:ascii="宋体" w:hAnsi="宋体" w:cs="宋体" w:hint="eastAsia"/>
              </w:rPr>
              <w:t>联系人</w:t>
            </w:r>
          </w:p>
        </w:tc>
        <w:tc>
          <w:tcPr>
            <w:tcW w:w="2709" w:type="dxa"/>
            <w:gridSpan w:val="3"/>
            <w:vAlign w:val="center"/>
          </w:tcPr>
          <w:p w:rsidR="00DA3CF2" w:rsidRDefault="00DA3CF2">
            <w:pPr>
              <w:spacing w:line="360" w:lineRule="auto"/>
              <w:jc w:val="center"/>
              <w:rPr>
                <w:rFonts w:ascii="宋体" w:hAnsi="宋体"/>
              </w:rPr>
            </w:pPr>
          </w:p>
        </w:tc>
        <w:tc>
          <w:tcPr>
            <w:tcW w:w="1144" w:type="dxa"/>
            <w:vAlign w:val="center"/>
          </w:tcPr>
          <w:p w:rsidR="00DA3CF2" w:rsidRDefault="00CE3F86">
            <w:pPr>
              <w:spacing w:line="360" w:lineRule="auto"/>
              <w:jc w:val="center"/>
              <w:rPr>
                <w:rFonts w:ascii="宋体" w:hAnsi="宋体"/>
              </w:rPr>
            </w:pPr>
            <w:r>
              <w:rPr>
                <w:rFonts w:ascii="宋体" w:hAnsi="宋体" w:cs="宋体" w:hint="eastAsia"/>
              </w:rPr>
              <w:t>电话</w:t>
            </w:r>
          </w:p>
        </w:tc>
        <w:tc>
          <w:tcPr>
            <w:tcW w:w="2038" w:type="dxa"/>
            <w:gridSpan w:val="4"/>
          </w:tcPr>
          <w:p w:rsidR="00DA3CF2" w:rsidRDefault="00DA3CF2">
            <w:pPr>
              <w:spacing w:line="360" w:lineRule="auto"/>
              <w:rPr>
                <w:rFonts w:ascii="宋体" w:hAnsi="宋体"/>
              </w:rPr>
            </w:pPr>
          </w:p>
        </w:tc>
      </w:tr>
      <w:tr w:rsidR="00DA3CF2">
        <w:trPr>
          <w:cantSplit/>
          <w:trHeight w:val="614"/>
          <w:jc w:val="center"/>
        </w:trPr>
        <w:tc>
          <w:tcPr>
            <w:tcW w:w="1755" w:type="dxa"/>
            <w:vMerge/>
            <w:vAlign w:val="center"/>
          </w:tcPr>
          <w:p w:rsidR="00DA3CF2" w:rsidRDefault="00DA3CF2">
            <w:pPr>
              <w:rPr>
                <w:rFonts w:ascii="宋体" w:hAnsi="宋体"/>
              </w:rPr>
            </w:pPr>
          </w:p>
        </w:tc>
        <w:tc>
          <w:tcPr>
            <w:tcW w:w="983" w:type="dxa"/>
            <w:vAlign w:val="center"/>
          </w:tcPr>
          <w:p w:rsidR="00DA3CF2" w:rsidRDefault="00CE3F86">
            <w:pPr>
              <w:spacing w:line="360" w:lineRule="auto"/>
              <w:jc w:val="center"/>
              <w:rPr>
                <w:rFonts w:ascii="宋体" w:hAnsi="宋体"/>
              </w:rPr>
            </w:pPr>
            <w:r>
              <w:rPr>
                <w:rFonts w:ascii="宋体" w:hAnsi="宋体" w:cs="宋体" w:hint="eastAsia"/>
              </w:rPr>
              <w:t>传真</w:t>
            </w:r>
          </w:p>
        </w:tc>
        <w:tc>
          <w:tcPr>
            <w:tcW w:w="2709" w:type="dxa"/>
            <w:gridSpan w:val="3"/>
            <w:vAlign w:val="center"/>
          </w:tcPr>
          <w:p w:rsidR="00DA3CF2" w:rsidRDefault="00DA3CF2">
            <w:pPr>
              <w:spacing w:line="360" w:lineRule="auto"/>
              <w:jc w:val="center"/>
              <w:rPr>
                <w:rFonts w:ascii="宋体" w:hAnsi="宋体"/>
              </w:rPr>
            </w:pPr>
          </w:p>
        </w:tc>
        <w:tc>
          <w:tcPr>
            <w:tcW w:w="1144" w:type="dxa"/>
            <w:vAlign w:val="center"/>
          </w:tcPr>
          <w:p w:rsidR="00DA3CF2" w:rsidRDefault="00CE3F86">
            <w:pPr>
              <w:spacing w:line="360" w:lineRule="auto"/>
              <w:jc w:val="center"/>
              <w:rPr>
                <w:rFonts w:ascii="宋体" w:hAnsi="宋体"/>
              </w:rPr>
            </w:pPr>
            <w:r>
              <w:rPr>
                <w:rFonts w:ascii="宋体" w:hAnsi="宋体" w:cs="宋体" w:hint="eastAsia"/>
              </w:rPr>
              <w:t>网址</w:t>
            </w:r>
          </w:p>
        </w:tc>
        <w:tc>
          <w:tcPr>
            <w:tcW w:w="2038" w:type="dxa"/>
            <w:gridSpan w:val="4"/>
          </w:tcPr>
          <w:p w:rsidR="00DA3CF2" w:rsidRDefault="00DA3CF2">
            <w:pPr>
              <w:spacing w:line="360" w:lineRule="auto"/>
              <w:rPr>
                <w:rFonts w:ascii="宋体" w:hAnsi="宋体"/>
              </w:rPr>
            </w:pPr>
          </w:p>
        </w:tc>
      </w:tr>
      <w:tr w:rsidR="00DA3CF2">
        <w:trPr>
          <w:trHeight w:val="613"/>
          <w:jc w:val="center"/>
        </w:trPr>
        <w:tc>
          <w:tcPr>
            <w:tcW w:w="1755" w:type="dxa"/>
            <w:vAlign w:val="center"/>
          </w:tcPr>
          <w:p w:rsidR="00DA3CF2" w:rsidRDefault="00CE3F86">
            <w:pPr>
              <w:spacing w:line="360" w:lineRule="auto"/>
              <w:jc w:val="center"/>
              <w:rPr>
                <w:rFonts w:ascii="宋体" w:hAnsi="宋体"/>
              </w:rPr>
            </w:pPr>
            <w:r>
              <w:rPr>
                <w:rFonts w:ascii="宋体" w:hAnsi="宋体" w:cs="宋体" w:hint="eastAsia"/>
              </w:rPr>
              <w:t>组织结构</w:t>
            </w:r>
          </w:p>
        </w:tc>
        <w:tc>
          <w:tcPr>
            <w:tcW w:w="6874" w:type="dxa"/>
            <w:gridSpan w:val="9"/>
            <w:vAlign w:val="center"/>
          </w:tcPr>
          <w:p w:rsidR="00DA3CF2" w:rsidRDefault="00DA3CF2">
            <w:pPr>
              <w:spacing w:line="360" w:lineRule="auto"/>
              <w:jc w:val="center"/>
              <w:rPr>
                <w:rFonts w:ascii="宋体" w:hAnsi="宋体"/>
              </w:rPr>
            </w:pPr>
          </w:p>
        </w:tc>
      </w:tr>
      <w:tr w:rsidR="00DA3CF2">
        <w:trPr>
          <w:trHeight w:val="601"/>
          <w:jc w:val="center"/>
        </w:trPr>
        <w:tc>
          <w:tcPr>
            <w:tcW w:w="1755" w:type="dxa"/>
            <w:vAlign w:val="center"/>
          </w:tcPr>
          <w:p w:rsidR="00DA3CF2" w:rsidRDefault="00CE3F86">
            <w:pPr>
              <w:spacing w:line="360" w:lineRule="auto"/>
              <w:jc w:val="center"/>
              <w:rPr>
                <w:rFonts w:ascii="宋体" w:hAnsi="宋体"/>
              </w:rPr>
            </w:pPr>
            <w:r>
              <w:rPr>
                <w:rFonts w:ascii="宋体" w:hAnsi="宋体" w:cs="宋体" w:hint="eastAsia"/>
              </w:rPr>
              <w:t>法定代表人</w:t>
            </w:r>
          </w:p>
        </w:tc>
        <w:tc>
          <w:tcPr>
            <w:tcW w:w="983" w:type="dxa"/>
            <w:vAlign w:val="center"/>
          </w:tcPr>
          <w:p w:rsidR="00DA3CF2" w:rsidRDefault="00CE3F86">
            <w:pPr>
              <w:spacing w:line="360" w:lineRule="auto"/>
              <w:jc w:val="center"/>
              <w:rPr>
                <w:rFonts w:ascii="宋体" w:hAnsi="宋体"/>
              </w:rPr>
            </w:pPr>
            <w:r>
              <w:rPr>
                <w:rFonts w:ascii="宋体" w:hAnsi="宋体" w:cs="宋体" w:hint="eastAsia"/>
              </w:rPr>
              <w:t>姓名</w:t>
            </w:r>
          </w:p>
        </w:tc>
        <w:tc>
          <w:tcPr>
            <w:tcW w:w="1576" w:type="dxa"/>
            <w:vAlign w:val="center"/>
          </w:tcPr>
          <w:p w:rsidR="00DA3CF2" w:rsidRDefault="00DA3CF2">
            <w:pPr>
              <w:spacing w:line="360" w:lineRule="auto"/>
              <w:jc w:val="center"/>
              <w:rPr>
                <w:rFonts w:ascii="宋体" w:hAnsi="宋体"/>
              </w:rPr>
            </w:pPr>
          </w:p>
        </w:tc>
        <w:tc>
          <w:tcPr>
            <w:tcW w:w="1133" w:type="dxa"/>
            <w:gridSpan w:val="2"/>
            <w:vAlign w:val="center"/>
          </w:tcPr>
          <w:p w:rsidR="00DA3CF2" w:rsidRDefault="00CE3F86">
            <w:pPr>
              <w:spacing w:line="360" w:lineRule="auto"/>
              <w:jc w:val="center"/>
              <w:rPr>
                <w:rFonts w:ascii="宋体" w:hAnsi="宋体"/>
              </w:rPr>
            </w:pPr>
            <w:r>
              <w:rPr>
                <w:rFonts w:ascii="宋体" w:hAnsi="宋体" w:cs="宋体" w:hint="eastAsia"/>
              </w:rPr>
              <w:t>技术职称</w:t>
            </w:r>
          </w:p>
        </w:tc>
        <w:tc>
          <w:tcPr>
            <w:tcW w:w="1295" w:type="dxa"/>
            <w:gridSpan w:val="2"/>
            <w:vAlign w:val="center"/>
          </w:tcPr>
          <w:p w:rsidR="00DA3CF2" w:rsidRDefault="00DA3CF2">
            <w:pPr>
              <w:spacing w:line="360" w:lineRule="auto"/>
              <w:jc w:val="center"/>
              <w:rPr>
                <w:rFonts w:ascii="宋体" w:hAnsi="宋体"/>
              </w:rPr>
            </w:pPr>
          </w:p>
        </w:tc>
        <w:tc>
          <w:tcPr>
            <w:tcW w:w="680" w:type="dxa"/>
            <w:vAlign w:val="center"/>
          </w:tcPr>
          <w:p w:rsidR="00DA3CF2" w:rsidRDefault="00CE3F86">
            <w:pPr>
              <w:spacing w:line="360" w:lineRule="auto"/>
              <w:jc w:val="center"/>
              <w:rPr>
                <w:rFonts w:ascii="宋体" w:hAnsi="宋体"/>
              </w:rPr>
            </w:pPr>
            <w:r>
              <w:rPr>
                <w:rFonts w:ascii="宋体" w:hAnsi="宋体" w:cs="宋体" w:hint="eastAsia"/>
              </w:rPr>
              <w:t>电话</w:t>
            </w:r>
          </w:p>
        </w:tc>
        <w:tc>
          <w:tcPr>
            <w:tcW w:w="1207" w:type="dxa"/>
            <w:gridSpan w:val="2"/>
            <w:vAlign w:val="center"/>
          </w:tcPr>
          <w:p w:rsidR="00DA3CF2" w:rsidRDefault="00DA3CF2">
            <w:pPr>
              <w:spacing w:line="360" w:lineRule="auto"/>
              <w:jc w:val="center"/>
              <w:rPr>
                <w:rFonts w:ascii="宋体" w:hAnsi="宋体"/>
              </w:rPr>
            </w:pPr>
          </w:p>
        </w:tc>
      </w:tr>
      <w:tr w:rsidR="00DA3CF2">
        <w:trPr>
          <w:trHeight w:val="626"/>
          <w:jc w:val="center"/>
        </w:trPr>
        <w:tc>
          <w:tcPr>
            <w:tcW w:w="1755" w:type="dxa"/>
            <w:vAlign w:val="center"/>
          </w:tcPr>
          <w:p w:rsidR="00DA3CF2" w:rsidRDefault="00CE3F86">
            <w:pPr>
              <w:spacing w:line="360" w:lineRule="auto"/>
              <w:jc w:val="center"/>
              <w:rPr>
                <w:rFonts w:ascii="宋体" w:hAnsi="宋体"/>
              </w:rPr>
            </w:pPr>
            <w:r>
              <w:rPr>
                <w:rFonts w:ascii="宋体" w:hAnsi="宋体" w:cs="宋体" w:hint="eastAsia"/>
              </w:rPr>
              <w:t>技术负责人</w:t>
            </w:r>
          </w:p>
        </w:tc>
        <w:tc>
          <w:tcPr>
            <w:tcW w:w="983" w:type="dxa"/>
            <w:vAlign w:val="center"/>
          </w:tcPr>
          <w:p w:rsidR="00DA3CF2" w:rsidRDefault="00CE3F86">
            <w:pPr>
              <w:spacing w:line="360" w:lineRule="auto"/>
              <w:jc w:val="center"/>
              <w:rPr>
                <w:rFonts w:ascii="宋体" w:hAnsi="宋体"/>
              </w:rPr>
            </w:pPr>
            <w:r>
              <w:rPr>
                <w:rFonts w:ascii="宋体" w:hAnsi="宋体" w:cs="宋体" w:hint="eastAsia"/>
              </w:rPr>
              <w:t>姓名</w:t>
            </w:r>
          </w:p>
        </w:tc>
        <w:tc>
          <w:tcPr>
            <w:tcW w:w="1576" w:type="dxa"/>
            <w:vAlign w:val="center"/>
          </w:tcPr>
          <w:p w:rsidR="00DA3CF2" w:rsidRDefault="00DA3CF2">
            <w:pPr>
              <w:spacing w:line="360" w:lineRule="auto"/>
              <w:jc w:val="center"/>
              <w:rPr>
                <w:rFonts w:ascii="宋体" w:hAnsi="宋体"/>
              </w:rPr>
            </w:pPr>
          </w:p>
        </w:tc>
        <w:tc>
          <w:tcPr>
            <w:tcW w:w="1133" w:type="dxa"/>
            <w:gridSpan w:val="2"/>
            <w:vAlign w:val="center"/>
          </w:tcPr>
          <w:p w:rsidR="00DA3CF2" w:rsidRDefault="00CE3F86">
            <w:pPr>
              <w:spacing w:line="360" w:lineRule="auto"/>
              <w:jc w:val="center"/>
              <w:rPr>
                <w:rFonts w:ascii="宋体" w:hAnsi="宋体"/>
              </w:rPr>
            </w:pPr>
            <w:r>
              <w:rPr>
                <w:rFonts w:ascii="宋体" w:hAnsi="宋体" w:cs="宋体" w:hint="eastAsia"/>
              </w:rPr>
              <w:t>技术职称</w:t>
            </w:r>
          </w:p>
        </w:tc>
        <w:tc>
          <w:tcPr>
            <w:tcW w:w="1295" w:type="dxa"/>
            <w:gridSpan w:val="2"/>
            <w:vAlign w:val="center"/>
          </w:tcPr>
          <w:p w:rsidR="00DA3CF2" w:rsidRDefault="00DA3CF2">
            <w:pPr>
              <w:spacing w:line="360" w:lineRule="auto"/>
              <w:jc w:val="center"/>
              <w:rPr>
                <w:rFonts w:ascii="宋体" w:hAnsi="宋体"/>
              </w:rPr>
            </w:pPr>
          </w:p>
        </w:tc>
        <w:tc>
          <w:tcPr>
            <w:tcW w:w="680" w:type="dxa"/>
            <w:vAlign w:val="center"/>
          </w:tcPr>
          <w:p w:rsidR="00DA3CF2" w:rsidRDefault="00CE3F86">
            <w:pPr>
              <w:spacing w:line="360" w:lineRule="auto"/>
              <w:jc w:val="center"/>
              <w:rPr>
                <w:rFonts w:ascii="宋体" w:hAnsi="宋体"/>
              </w:rPr>
            </w:pPr>
            <w:r>
              <w:rPr>
                <w:rFonts w:ascii="宋体" w:hAnsi="宋体" w:cs="宋体" w:hint="eastAsia"/>
              </w:rPr>
              <w:t>电话</w:t>
            </w:r>
          </w:p>
        </w:tc>
        <w:tc>
          <w:tcPr>
            <w:tcW w:w="1207" w:type="dxa"/>
            <w:gridSpan w:val="2"/>
            <w:vAlign w:val="center"/>
          </w:tcPr>
          <w:p w:rsidR="00DA3CF2" w:rsidRDefault="00DA3CF2">
            <w:pPr>
              <w:spacing w:line="360" w:lineRule="auto"/>
              <w:jc w:val="center"/>
              <w:rPr>
                <w:rFonts w:ascii="宋体" w:hAnsi="宋体"/>
              </w:rPr>
            </w:pPr>
          </w:p>
        </w:tc>
      </w:tr>
      <w:tr w:rsidR="00DA3CF2">
        <w:trPr>
          <w:trHeight w:val="613"/>
          <w:jc w:val="center"/>
        </w:trPr>
        <w:tc>
          <w:tcPr>
            <w:tcW w:w="1755" w:type="dxa"/>
            <w:vAlign w:val="center"/>
          </w:tcPr>
          <w:p w:rsidR="00DA3CF2" w:rsidRDefault="00CE3F86">
            <w:pPr>
              <w:spacing w:line="360" w:lineRule="auto"/>
              <w:jc w:val="center"/>
              <w:rPr>
                <w:rFonts w:ascii="宋体" w:hAnsi="宋体"/>
              </w:rPr>
            </w:pPr>
            <w:r>
              <w:rPr>
                <w:rFonts w:ascii="宋体" w:hAnsi="宋体" w:cs="宋体" w:hint="eastAsia"/>
              </w:rPr>
              <w:t>成立时间</w:t>
            </w:r>
          </w:p>
        </w:tc>
        <w:tc>
          <w:tcPr>
            <w:tcW w:w="2559" w:type="dxa"/>
            <w:gridSpan w:val="2"/>
            <w:vAlign w:val="center"/>
          </w:tcPr>
          <w:p w:rsidR="00DA3CF2" w:rsidRDefault="00DA3CF2">
            <w:pPr>
              <w:spacing w:line="360" w:lineRule="auto"/>
              <w:jc w:val="center"/>
              <w:rPr>
                <w:rFonts w:ascii="宋体" w:hAnsi="宋体"/>
              </w:rPr>
            </w:pPr>
          </w:p>
        </w:tc>
        <w:tc>
          <w:tcPr>
            <w:tcW w:w="4315" w:type="dxa"/>
            <w:gridSpan w:val="7"/>
            <w:vAlign w:val="center"/>
          </w:tcPr>
          <w:p w:rsidR="00DA3CF2" w:rsidRDefault="00CE3F86">
            <w:pPr>
              <w:spacing w:line="360" w:lineRule="auto"/>
              <w:ind w:firstLineChars="200" w:firstLine="420"/>
              <w:rPr>
                <w:rFonts w:ascii="宋体" w:hAnsi="宋体"/>
              </w:rPr>
            </w:pPr>
            <w:r>
              <w:rPr>
                <w:rFonts w:ascii="宋体" w:hAnsi="宋体" w:cs="宋体"/>
              </w:rPr>
              <w:t>员工人数</w:t>
            </w:r>
            <w:r>
              <w:rPr>
                <w:rFonts w:ascii="宋体" w:hAnsi="宋体" w:cs="宋体"/>
              </w:rPr>
              <w:t>:</w:t>
            </w:r>
          </w:p>
        </w:tc>
      </w:tr>
      <w:tr w:rsidR="00DA3CF2">
        <w:trPr>
          <w:trHeight w:val="613"/>
          <w:jc w:val="center"/>
        </w:trPr>
        <w:tc>
          <w:tcPr>
            <w:tcW w:w="1755" w:type="dxa"/>
            <w:vAlign w:val="center"/>
          </w:tcPr>
          <w:p w:rsidR="00DA3CF2" w:rsidRDefault="00CE3F86">
            <w:pPr>
              <w:spacing w:line="360" w:lineRule="auto"/>
              <w:jc w:val="center"/>
              <w:rPr>
                <w:rFonts w:ascii="宋体" w:hAnsi="宋体"/>
              </w:rPr>
            </w:pPr>
            <w:r>
              <w:rPr>
                <w:rFonts w:ascii="宋体" w:hAnsi="宋体" w:cs="宋体" w:hint="eastAsia"/>
              </w:rPr>
              <w:t>企业资质等级</w:t>
            </w:r>
          </w:p>
        </w:tc>
        <w:tc>
          <w:tcPr>
            <w:tcW w:w="2559" w:type="dxa"/>
            <w:gridSpan w:val="2"/>
            <w:vAlign w:val="center"/>
          </w:tcPr>
          <w:p w:rsidR="00DA3CF2" w:rsidRDefault="00DA3CF2">
            <w:pPr>
              <w:spacing w:line="360" w:lineRule="auto"/>
              <w:jc w:val="center"/>
              <w:rPr>
                <w:rFonts w:ascii="宋体" w:hAnsi="宋体"/>
              </w:rPr>
            </w:pPr>
          </w:p>
        </w:tc>
        <w:tc>
          <w:tcPr>
            <w:tcW w:w="1126" w:type="dxa"/>
            <w:vMerge w:val="restart"/>
            <w:vAlign w:val="center"/>
          </w:tcPr>
          <w:p w:rsidR="00DA3CF2" w:rsidRDefault="00CE3F86">
            <w:pPr>
              <w:spacing w:line="360" w:lineRule="auto"/>
              <w:jc w:val="center"/>
              <w:rPr>
                <w:rFonts w:ascii="宋体" w:hAnsi="宋体"/>
              </w:rPr>
            </w:pPr>
            <w:r>
              <w:rPr>
                <w:rFonts w:ascii="宋体" w:hAnsi="宋体" w:cs="宋体" w:hint="eastAsia"/>
              </w:rPr>
              <w:t>其中</w:t>
            </w:r>
          </w:p>
        </w:tc>
        <w:tc>
          <w:tcPr>
            <w:tcW w:w="2006" w:type="dxa"/>
            <w:gridSpan w:val="5"/>
            <w:vAlign w:val="center"/>
          </w:tcPr>
          <w:p w:rsidR="00DA3CF2" w:rsidRDefault="00CE3F86">
            <w:pPr>
              <w:spacing w:line="360" w:lineRule="auto"/>
              <w:jc w:val="center"/>
              <w:rPr>
                <w:rFonts w:ascii="宋体" w:hAnsi="宋体"/>
              </w:rPr>
            </w:pPr>
            <w:r>
              <w:rPr>
                <w:rFonts w:ascii="宋体" w:hAnsi="宋体" w:cs="宋体"/>
              </w:rPr>
              <w:t>项目经理</w:t>
            </w:r>
          </w:p>
        </w:tc>
        <w:tc>
          <w:tcPr>
            <w:tcW w:w="1183" w:type="dxa"/>
            <w:vAlign w:val="center"/>
          </w:tcPr>
          <w:p w:rsidR="00DA3CF2" w:rsidRDefault="00DA3CF2">
            <w:pPr>
              <w:spacing w:line="360" w:lineRule="auto"/>
              <w:jc w:val="center"/>
              <w:rPr>
                <w:rFonts w:ascii="宋体" w:hAnsi="宋体"/>
              </w:rPr>
            </w:pPr>
          </w:p>
        </w:tc>
      </w:tr>
      <w:tr w:rsidR="00DA3CF2">
        <w:trPr>
          <w:trHeight w:val="763"/>
          <w:jc w:val="center"/>
        </w:trPr>
        <w:tc>
          <w:tcPr>
            <w:tcW w:w="1755" w:type="dxa"/>
            <w:vAlign w:val="center"/>
          </w:tcPr>
          <w:p w:rsidR="00DA3CF2" w:rsidRDefault="00CE3F86">
            <w:pPr>
              <w:spacing w:line="360" w:lineRule="auto"/>
              <w:jc w:val="center"/>
              <w:rPr>
                <w:rFonts w:ascii="宋体" w:hAnsi="宋体"/>
              </w:rPr>
            </w:pPr>
            <w:r>
              <w:rPr>
                <w:rFonts w:ascii="宋体" w:hAnsi="宋体" w:cs="宋体" w:hint="eastAsia"/>
              </w:rPr>
              <w:t>营业执照号</w:t>
            </w:r>
          </w:p>
        </w:tc>
        <w:tc>
          <w:tcPr>
            <w:tcW w:w="2559" w:type="dxa"/>
            <w:gridSpan w:val="2"/>
            <w:vAlign w:val="center"/>
          </w:tcPr>
          <w:p w:rsidR="00DA3CF2" w:rsidRDefault="00DA3CF2">
            <w:pPr>
              <w:spacing w:line="360" w:lineRule="auto"/>
              <w:jc w:val="center"/>
              <w:rPr>
                <w:rFonts w:ascii="宋体" w:hAnsi="宋体"/>
              </w:rPr>
            </w:pPr>
          </w:p>
        </w:tc>
        <w:tc>
          <w:tcPr>
            <w:tcW w:w="1126" w:type="dxa"/>
            <w:vMerge/>
            <w:vAlign w:val="center"/>
          </w:tcPr>
          <w:p w:rsidR="00DA3CF2" w:rsidRDefault="00DA3CF2">
            <w:pPr>
              <w:spacing w:line="360" w:lineRule="auto"/>
              <w:jc w:val="center"/>
              <w:rPr>
                <w:rFonts w:ascii="宋体" w:hAnsi="宋体"/>
              </w:rPr>
            </w:pPr>
          </w:p>
        </w:tc>
        <w:tc>
          <w:tcPr>
            <w:tcW w:w="2006" w:type="dxa"/>
            <w:gridSpan w:val="5"/>
            <w:vAlign w:val="center"/>
          </w:tcPr>
          <w:p w:rsidR="00DA3CF2" w:rsidRDefault="00CE3F86">
            <w:pPr>
              <w:spacing w:line="360" w:lineRule="auto"/>
              <w:jc w:val="center"/>
              <w:rPr>
                <w:rFonts w:ascii="宋体" w:hAnsi="宋体"/>
              </w:rPr>
            </w:pPr>
            <w:r>
              <w:rPr>
                <w:rFonts w:ascii="宋体" w:hAnsi="宋体" w:cs="宋体"/>
              </w:rPr>
              <w:t>高级职称人员</w:t>
            </w:r>
          </w:p>
        </w:tc>
        <w:tc>
          <w:tcPr>
            <w:tcW w:w="1183" w:type="dxa"/>
            <w:vAlign w:val="center"/>
          </w:tcPr>
          <w:p w:rsidR="00DA3CF2" w:rsidRDefault="00DA3CF2">
            <w:pPr>
              <w:spacing w:line="360" w:lineRule="auto"/>
              <w:jc w:val="center"/>
              <w:rPr>
                <w:rFonts w:ascii="宋体" w:hAnsi="宋体"/>
              </w:rPr>
            </w:pPr>
          </w:p>
        </w:tc>
      </w:tr>
      <w:tr w:rsidR="00DA3CF2">
        <w:trPr>
          <w:trHeight w:val="626"/>
          <w:jc w:val="center"/>
        </w:trPr>
        <w:tc>
          <w:tcPr>
            <w:tcW w:w="1755" w:type="dxa"/>
            <w:vAlign w:val="center"/>
          </w:tcPr>
          <w:p w:rsidR="00DA3CF2" w:rsidRDefault="00CE3F86">
            <w:pPr>
              <w:spacing w:line="360" w:lineRule="auto"/>
              <w:jc w:val="center"/>
              <w:rPr>
                <w:rFonts w:ascii="宋体" w:hAnsi="宋体"/>
              </w:rPr>
            </w:pPr>
            <w:r>
              <w:rPr>
                <w:rFonts w:ascii="宋体" w:hAnsi="宋体" w:cs="宋体" w:hint="eastAsia"/>
              </w:rPr>
              <w:t>注册资金</w:t>
            </w:r>
          </w:p>
        </w:tc>
        <w:tc>
          <w:tcPr>
            <w:tcW w:w="2559" w:type="dxa"/>
            <w:gridSpan w:val="2"/>
            <w:vAlign w:val="center"/>
          </w:tcPr>
          <w:p w:rsidR="00DA3CF2" w:rsidRDefault="00DA3CF2">
            <w:pPr>
              <w:spacing w:line="360" w:lineRule="auto"/>
              <w:jc w:val="center"/>
              <w:rPr>
                <w:rFonts w:ascii="宋体" w:hAnsi="宋体"/>
              </w:rPr>
            </w:pPr>
          </w:p>
        </w:tc>
        <w:tc>
          <w:tcPr>
            <w:tcW w:w="1126" w:type="dxa"/>
            <w:vMerge/>
            <w:vAlign w:val="center"/>
          </w:tcPr>
          <w:p w:rsidR="00DA3CF2" w:rsidRDefault="00DA3CF2">
            <w:pPr>
              <w:spacing w:line="360" w:lineRule="auto"/>
              <w:jc w:val="center"/>
              <w:rPr>
                <w:rFonts w:ascii="宋体" w:hAnsi="宋体"/>
              </w:rPr>
            </w:pPr>
          </w:p>
        </w:tc>
        <w:tc>
          <w:tcPr>
            <w:tcW w:w="2006" w:type="dxa"/>
            <w:gridSpan w:val="5"/>
            <w:vAlign w:val="center"/>
          </w:tcPr>
          <w:p w:rsidR="00DA3CF2" w:rsidRDefault="00CE3F86">
            <w:pPr>
              <w:spacing w:line="360" w:lineRule="auto"/>
              <w:jc w:val="center"/>
              <w:rPr>
                <w:rFonts w:ascii="宋体" w:hAnsi="宋体"/>
              </w:rPr>
            </w:pPr>
            <w:r>
              <w:rPr>
                <w:rFonts w:ascii="宋体" w:hAnsi="宋体" w:cs="宋体"/>
              </w:rPr>
              <w:t>中级职称人员</w:t>
            </w:r>
          </w:p>
        </w:tc>
        <w:tc>
          <w:tcPr>
            <w:tcW w:w="1183" w:type="dxa"/>
            <w:vAlign w:val="center"/>
          </w:tcPr>
          <w:p w:rsidR="00DA3CF2" w:rsidRDefault="00DA3CF2">
            <w:pPr>
              <w:spacing w:line="360" w:lineRule="auto"/>
              <w:jc w:val="center"/>
              <w:rPr>
                <w:rFonts w:ascii="宋体" w:hAnsi="宋体"/>
              </w:rPr>
            </w:pPr>
          </w:p>
        </w:tc>
      </w:tr>
      <w:tr w:rsidR="00DA3CF2">
        <w:trPr>
          <w:trHeight w:val="763"/>
          <w:jc w:val="center"/>
        </w:trPr>
        <w:tc>
          <w:tcPr>
            <w:tcW w:w="1755" w:type="dxa"/>
            <w:vAlign w:val="center"/>
          </w:tcPr>
          <w:p w:rsidR="00DA3CF2" w:rsidRDefault="00CE3F86">
            <w:pPr>
              <w:spacing w:line="360" w:lineRule="auto"/>
              <w:jc w:val="center"/>
              <w:rPr>
                <w:rFonts w:ascii="宋体" w:hAnsi="宋体"/>
              </w:rPr>
            </w:pPr>
            <w:r>
              <w:rPr>
                <w:rFonts w:ascii="宋体" w:hAnsi="宋体" w:cs="宋体" w:hint="eastAsia"/>
              </w:rPr>
              <w:t>开户银行</w:t>
            </w:r>
          </w:p>
        </w:tc>
        <w:tc>
          <w:tcPr>
            <w:tcW w:w="2559" w:type="dxa"/>
            <w:gridSpan w:val="2"/>
            <w:vAlign w:val="center"/>
          </w:tcPr>
          <w:p w:rsidR="00DA3CF2" w:rsidRDefault="00DA3CF2">
            <w:pPr>
              <w:spacing w:line="360" w:lineRule="auto"/>
              <w:jc w:val="center"/>
              <w:rPr>
                <w:rFonts w:ascii="宋体" w:hAnsi="宋体"/>
              </w:rPr>
            </w:pPr>
          </w:p>
        </w:tc>
        <w:tc>
          <w:tcPr>
            <w:tcW w:w="1126" w:type="dxa"/>
            <w:vMerge/>
            <w:vAlign w:val="center"/>
          </w:tcPr>
          <w:p w:rsidR="00DA3CF2" w:rsidRDefault="00DA3CF2">
            <w:pPr>
              <w:spacing w:line="360" w:lineRule="auto"/>
              <w:jc w:val="center"/>
              <w:rPr>
                <w:rFonts w:ascii="宋体" w:hAnsi="宋体"/>
              </w:rPr>
            </w:pPr>
          </w:p>
        </w:tc>
        <w:tc>
          <w:tcPr>
            <w:tcW w:w="2006" w:type="dxa"/>
            <w:gridSpan w:val="5"/>
            <w:vAlign w:val="center"/>
          </w:tcPr>
          <w:p w:rsidR="00DA3CF2" w:rsidRDefault="00CE3F86">
            <w:pPr>
              <w:spacing w:line="360" w:lineRule="auto"/>
              <w:jc w:val="center"/>
              <w:rPr>
                <w:rFonts w:ascii="宋体" w:hAnsi="宋体"/>
              </w:rPr>
            </w:pPr>
            <w:r>
              <w:rPr>
                <w:rFonts w:ascii="宋体" w:hAnsi="宋体" w:cs="宋体"/>
              </w:rPr>
              <w:t>初级职称人员</w:t>
            </w:r>
          </w:p>
        </w:tc>
        <w:tc>
          <w:tcPr>
            <w:tcW w:w="1183" w:type="dxa"/>
            <w:vAlign w:val="center"/>
          </w:tcPr>
          <w:p w:rsidR="00DA3CF2" w:rsidRDefault="00DA3CF2">
            <w:pPr>
              <w:spacing w:line="360" w:lineRule="auto"/>
              <w:jc w:val="center"/>
              <w:rPr>
                <w:rFonts w:ascii="宋体" w:hAnsi="宋体"/>
              </w:rPr>
            </w:pPr>
          </w:p>
        </w:tc>
      </w:tr>
      <w:tr w:rsidR="00DA3CF2">
        <w:trPr>
          <w:trHeight w:val="614"/>
          <w:jc w:val="center"/>
        </w:trPr>
        <w:tc>
          <w:tcPr>
            <w:tcW w:w="1755" w:type="dxa"/>
            <w:vAlign w:val="center"/>
          </w:tcPr>
          <w:p w:rsidR="00DA3CF2" w:rsidRDefault="00CE3F86">
            <w:pPr>
              <w:spacing w:line="360" w:lineRule="auto"/>
              <w:jc w:val="center"/>
              <w:rPr>
                <w:rFonts w:ascii="宋体" w:hAnsi="宋体"/>
              </w:rPr>
            </w:pPr>
            <w:r>
              <w:rPr>
                <w:rFonts w:ascii="宋体" w:hAnsi="宋体" w:cs="宋体" w:hint="eastAsia"/>
              </w:rPr>
              <w:t>账号</w:t>
            </w:r>
          </w:p>
        </w:tc>
        <w:tc>
          <w:tcPr>
            <w:tcW w:w="2559" w:type="dxa"/>
            <w:gridSpan w:val="2"/>
            <w:vAlign w:val="center"/>
          </w:tcPr>
          <w:p w:rsidR="00DA3CF2" w:rsidRDefault="00DA3CF2">
            <w:pPr>
              <w:spacing w:line="360" w:lineRule="auto"/>
              <w:jc w:val="center"/>
              <w:rPr>
                <w:rFonts w:ascii="宋体" w:hAnsi="宋体"/>
              </w:rPr>
            </w:pPr>
          </w:p>
        </w:tc>
        <w:tc>
          <w:tcPr>
            <w:tcW w:w="1126" w:type="dxa"/>
            <w:vMerge/>
            <w:vAlign w:val="center"/>
          </w:tcPr>
          <w:p w:rsidR="00DA3CF2" w:rsidRDefault="00DA3CF2">
            <w:pPr>
              <w:spacing w:line="360" w:lineRule="auto"/>
              <w:jc w:val="center"/>
              <w:rPr>
                <w:rFonts w:ascii="宋体" w:hAnsi="宋体"/>
              </w:rPr>
            </w:pPr>
          </w:p>
        </w:tc>
        <w:tc>
          <w:tcPr>
            <w:tcW w:w="2006" w:type="dxa"/>
            <w:gridSpan w:val="5"/>
            <w:vAlign w:val="center"/>
          </w:tcPr>
          <w:p w:rsidR="00DA3CF2" w:rsidRDefault="00CE3F86">
            <w:pPr>
              <w:spacing w:line="360" w:lineRule="auto"/>
              <w:jc w:val="center"/>
              <w:rPr>
                <w:rFonts w:ascii="宋体" w:hAnsi="宋体"/>
              </w:rPr>
            </w:pPr>
            <w:r>
              <w:rPr>
                <w:rFonts w:ascii="宋体" w:hAnsi="宋体"/>
              </w:rPr>
              <w:t>技工</w:t>
            </w:r>
          </w:p>
        </w:tc>
        <w:tc>
          <w:tcPr>
            <w:tcW w:w="1183" w:type="dxa"/>
            <w:vAlign w:val="center"/>
          </w:tcPr>
          <w:p w:rsidR="00DA3CF2" w:rsidRDefault="00DA3CF2">
            <w:pPr>
              <w:spacing w:line="360" w:lineRule="auto"/>
              <w:jc w:val="center"/>
              <w:rPr>
                <w:rFonts w:ascii="宋体" w:hAnsi="宋体"/>
              </w:rPr>
            </w:pPr>
          </w:p>
        </w:tc>
      </w:tr>
      <w:tr w:rsidR="00DA3CF2">
        <w:trPr>
          <w:trHeight w:val="631"/>
          <w:jc w:val="center"/>
        </w:trPr>
        <w:tc>
          <w:tcPr>
            <w:tcW w:w="1755" w:type="dxa"/>
            <w:vAlign w:val="center"/>
          </w:tcPr>
          <w:p w:rsidR="00DA3CF2" w:rsidRDefault="00CE3F86">
            <w:pPr>
              <w:spacing w:line="360" w:lineRule="auto"/>
              <w:jc w:val="center"/>
              <w:rPr>
                <w:rFonts w:ascii="宋体" w:hAnsi="宋体"/>
              </w:rPr>
            </w:pPr>
            <w:r>
              <w:rPr>
                <w:rFonts w:ascii="宋体" w:hAnsi="宋体" w:cs="宋体" w:hint="eastAsia"/>
              </w:rPr>
              <w:t>经营范围</w:t>
            </w:r>
          </w:p>
        </w:tc>
        <w:tc>
          <w:tcPr>
            <w:tcW w:w="6874" w:type="dxa"/>
            <w:gridSpan w:val="9"/>
            <w:vAlign w:val="center"/>
          </w:tcPr>
          <w:p w:rsidR="00DA3CF2" w:rsidRDefault="00DA3CF2">
            <w:pPr>
              <w:spacing w:line="360" w:lineRule="auto"/>
              <w:ind w:firstLineChars="200" w:firstLine="420"/>
              <w:jc w:val="center"/>
              <w:rPr>
                <w:rFonts w:ascii="宋体" w:hAnsi="宋体"/>
              </w:rPr>
            </w:pPr>
          </w:p>
        </w:tc>
      </w:tr>
      <w:tr w:rsidR="00DA3CF2">
        <w:trPr>
          <w:trHeight w:val="762"/>
          <w:jc w:val="center"/>
        </w:trPr>
        <w:tc>
          <w:tcPr>
            <w:tcW w:w="1755" w:type="dxa"/>
          </w:tcPr>
          <w:p w:rsidR="00DA3CF2" w:rsidRDefault="00CE3F86">
            <w:pPr>
              <w:spacing w:line="360" w:lineRule="auto"/>
              <w:jc w:val="center"/>
              <w:rPr>
                <w:rFonts w:ascii="宋体" w:hAnsi="宋体"/>
              </w:rPr>
            </w:pPr>
            <w:r>
              <w:rPr>
                <w:rFonts w:ascii="宋体" w:hAnsi="宋体" w:cs="宋体" w:hint="eastAsia"/>
              </w:rPr>
              <w:t>备注</w:t>
            </w:r>
          </w:p>
        </w:tc>
        <w:tc>
          <w:tcPr>
            <w:tcW w:w="6874" w:type="dxa"/>
            <w:gridSpan w:val="9"/>
          </w:tcPr>
          <w:p w:rsidR="00DA3CF2" w:rsidRDefault="00DA3CF2">
            <w:pPr>
              <w:spacing w:line="360" w:lineRule="auto"/>
              <w:ind w:firstLineChars="200" w:firstLine="420"/>
              <w:rPr>
                <w:rFonts w:ascii="宋体" w:hAnsi="宋体"/>
              </w:rPr>
            </w:pPr>
          </w:p>
        </w:tc>
      </w:tr>
    </w:tbl>
    <w:p w:rsidR="00DA3CF2" w:rsidRDefault="00CE3F86">
      <w:pPr>
        <w:spacing w:line="420" w:lineRule="exact"/>
        <w:jc w:val="center"/>
        <w:rPr>
          <w:rFonts w:ascii="方正宋黑简体" w:eastAsia="方正宋黑简体" w:hAnsi="宋体" w:cs="黑体"/>
          <w:b/>
          <w:bCs/>
          <w:sz w:val="32"/>
          <w:szCs w:val="32"/>
        </w:rPr>
      </w:pPr>
      <w:r>
        <w:rPr>
          <w:rFonts w:ascii="仿宋_GB2312" w:eastAsia="仿宋_GB2312" w:hAnsi="Arial" w:cs="Arial"/>
          <w:b/>
          <w:sz w:val="32"/>
        </w:rPr>
        <w:br w:type="page"/>
      </w:r>
      <w:bookmarkStart w:id="188" w:name="_Toc487790687"/>
      <w:r>
        <w:rPr>
          <w:rFonts w:ascii="方正宋黑简体" w:eastAsia="方正宋黑简体" w:hAnsi="宋体" w:cs="黑体" w:hint="eastAsia"/>
          <w:b/>
          <w:bCs/>
          <w:sz w:val="32"/>
          <w:szCs w:val="32"/>
        </w:rPr>
        <w:lastRenderedPageBreak/>
        <w:t>七、本项目要求的其他资格证明文件</w:t>
      </w:r>
      <w:bookmarkEnd w:id="188"/>
    </w:p>
    <w:p w:rsidR="00DA3CF2" w:rsidRDefault="00CE3F86">
      <w:pPr>
        <w:rPr>
          <w:rFonts w:ascii="仿宋_GB2312" w:eastAsia="仿宋_GB2312" w:cs="Arial"/>
          <w:b/>
          <w:sz w:val="30"/>
          <w:szCs w:val="30"/>
        </w:rPr>
      </w:pPr>
      <w:bookmarkStart w:id="189" w:name="_Toc29321_WPSOffice_Level1"/>
      <w:bookmarkStart w:id="190" w:name="_Toc6803_WPSOffice_Level1"/>
      <w:r>
        <w:rPr>
          <w:rFonts w:ascii="方正仿宋简体" w:eastAsia="方正仿宋简体" w:cs="Arial" w:hint="eastAsia"/>
          <w:sz w:val="30"/>
          <w:szCs w:val="30"/>
        </w:rPr>
        <w:t>提供符合招标公告、采购需求及评标办法规定提交的相关证明文件。</w:t>
      </w:r>
      <w:bookmarkEnd w:id="189"/>
      <w:bookmarkEnd w:id="190"/>
      <w:r>
        <w:rPr>
          <w:rFonts w:ascii="方正仿宋简体" w:eastAsia="方正仿宋简体" w:cs="Arial" w:hint="eastAsia"/>
          <w:sz w:val="30"/>
          <w:szCs w:val="30"/>
        </w:rPr>
        <w:t>（提供复印件即可，无需提供原件。）</w:t>
      </w:r>
    </w:p>
    <w:p w:rsidR="00DA3CF2" w:rsidRDefault="00DA3CF2">
      <w:pPr>
        <w:spacing w:line="420" w:lineRule="exact"/>
        <w:jc w:val="center"/>
        <w:rPr>
          <w:rFonts w:ascii="方正宋黑简体" w:eastAsia="方正宋黑简体" w:hAnsi="宋体" w:cs="黑体"/>
          <w:b/>
          <w:bCs/>
          <w:sz w:val="32"/>
          <w:szCs w:val="32"/>
        </w:rPr>
      </w:pPr>
      <w:bookmarkStart w:id="191" w:name="_Toc487790688"/>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p w:rsidR="00DA3CF2" w:rsidRDefault="00DA3CF2">
      <w:pPr>
        <w:spacing w:line="420" w:lineRule="exact"/>
        <w:jc w:val="center"/>
        <w:rPr>
          <w:rFonts w:ascii="方正宋黑简体" w:eastAsia="方正宋黑简体" w:hAnsi="宋体" w:cs="黑体"/>
          <w:b/>
          <w:bCs/>
          <w:sz w:val="32"/>
          <w:szCs w:val="32"/>
        </w:rPr>
      </w:pPr>
    </w:p>
    <w:bookmarkEnd w:id="191"/>
    <w:p w:rsidR="00DA3CF2" w:rsidRDefault="00DA3CF2">
      <w:pPr>
        <w:rPr>
          <w:rFonts w:ascii="仿宋_GB2312" w:eastAsia="仿宋_GB2312"/>
          <w:sz w:val="30"/>
          <w:szCs w:val="30"/>
        </w:rPr>
      </w:pPr>
    </w:p>
    <w:p w:rsidR="00DA3CF2" w:rsidRDefault="00DA3CF2">
      <w:pPr>
        <w:jc w:val="center"/>
        <w:rPr>
          <w:rFonts w:ascii="仿宋_GB2312" w:eastAsia="仿宋_GB2312"/>
          <w:sz w:val="30"/>
          <w:szCs w:val="30"/>
        </w:rPr>
      </w:pPr>
    </w:p>
    <w:p w:rsidR="00DA3CF2" w:rsidRDefault="00DA3CF2">
      <w:pPr>
        <w:rPr>
          <w:rFonts w:ascii="仿宋_GB2312" w:eastAsia="仿宋_GB2312"/>
          <w:sz w:val="30"/>
          <w:szCs w:val="30"/>
        </w:rPr>
      </w:pPr>
    </w:p>
    <w:p w:rsidR="00DA3CF2" w:rsidRDefault="00DA3CF2">
      <w:pPr>
        <w:rPr>
          <w:rFonts w:ascii="仿宋_GB2312" w:eastAsia="仿宋_GB2312"/>
          <w:sz w:val="30"/>
          <w:szCs w:val="30"/>
        </w:rPr>
      </w:pPr>
    </w:p>
    <w:p w:rsidR="00DA3CF2" w:rsidRDefault="00DA3CF2">
      <w:pPr>
        <w:rPr>
          <w:rFonts w:ascii="仿宋_GB2312" w:eastAsia="仿宋_GB2312"/>
          <w:sz w:val="30"/>
          <w:szCs w:val="30"/>
        </w:rPr>
      </w:pPr>
    </w:p>
    <w:p w:rsidR="00DA3CF2" w:rsidRDefault="00DA3CF2">
      <w:pPr>
        <w:rPr>
          <w:rFonts w:ascii="仿宋_GB2312" w:eastAsia="仿宋_GB2312"/>
          <w:sz w:val="30"/>
          <w:szCs w:val="30"/>
        </w:rPr>
      </w:pPr>
    </w:p>
    <w:p w:rsidR="00DA3CF2" w:rsidRDefault="00DA3CF2">
      <w:pPr>
        <w:rPr>
          <w:rFonts w:ascii="仿宋_GB2312" w:eastAsia="仿宋_GB2312"/>
          <w:sz w:val="30"/>
          <w:szCs w:val="30"/>
        </w:rPr>
      </w:pPr>
    </w:p>
    <w:p w:rsidR="00DA3CF2" w:rsidRDefault="00DA3CF2">
      <w:pPr>
        <w:rPr>
          <w:rFonts w:ascii="仿宋_GB2312" w:eastAsia="仿宋_GB2312"/>
          <w:sz w:val="30"/>
          <w:szCs w:val="30"/>
        </w:rPr>
      </w:pPr>
    </w:p>
    <w:p w:rsidR="00DA3CF2" w:rsidRDefault="00DA3CF2">
      <w:pPr>
        <w:rPr>
          <w:rFonts w:ascii="仿宋_GB2312" w:eastAsia="仿宋_GB2312"/>
          <w:sz w:val="30"/>
          <w:szCs w:val="30"/>
        </w:rPr>
      </w:pPr>
    </w:p>
    <w:p w:rsidR="00DA3CF2" w:rsidRDefault="00DA3CF2">
      <w:pPr>
        <w:rPr>
          <w:rFonts w:ascii="仿宋_GB2312" w:eastAsia="仿宋_GB2312"/>
          <w:sz w:val="30"/>
          <w:szCs w:val="30"/>
        </w:rPr>
      </w:pPr>
    </w:p>
    <w:p w:rsidR="00DA3CF2" w:rsidRDefault="00CE3F86">
      <w:pPr>
        <w:jc w:val="left"/>
        <w:rPr>
          <w:rFonts w:ascii="方正宋黑简体" w:eastAsia="方正宋黑简体" w:hAnsi="仿宋"/>
          <w:b/>
          <w:sz w:val="32"/>
          <w:szCs w:val="32"/>
        </w:rPr>
      </w:pPr>
      <w:r>
        <w:rPr>
          <w:rFonts w:ascii="仿宋_GB2312" w:eastAsia="仿宋_GB2312"/>
          <w:sz w:val="30"/>
          <w:szCs w:val="30"/>
        </w:rPr>
        <w:br w:type="page"/>
      </w:r>
      <w:bookmarkStart w:id="192" w:name="_Toc16124_WPSOffice_Level2"/>
      <w:bookmarkStart w:id="193" w:name="_Toc14585_WPSOffice_Level2"/>
      <w:r>
        <w:rPr>
          <w:rFonts w:ascii="仿宋_GB2312" w:eastAsia="仿宋_GB2312" w:hint="eastAsia"/>
          <w:sz w:val="30"/>
          <w:szCs w:val="30"/>
        </w:rPr>
        <w:lastRenderedPageBreak/>
        <w:t xml:space="preserve">          </w:t>
      </w:r>
      <w:r>
        <w:rPr>
          <w:rFonts w:ascii="方正宋黑简体" w:eastAsia="方正宋黑简体" w:hAnsi="仿宋" w:hint="eastAsia"/>
          <w:b/>
          <w:sz w:val="32"/>
          <w:szCs w:val="32"/>
        </w:rPr>
        <w:t>采购人、政府采购技术合作单位意见</w:t>
      </w:r>
      <w:bookmarkEnd w:id="192"/>
      <w:bookmarkEnd w:id="193"/>
    </w:p>
    <w:tbl>
      <w:tblPr>
        <w:tblW w:w="84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1"/>
      </w:tblGrid>
      <w:tr w:rsidR="00DA3CF2">
        <w:trPr>
          <w:trHeight w:val="5606"/>
        </w:trPr>
        <w:tc>
          <w:tcPr>
            <w:tcW w:w="8481" w:type="dxa"/>
          </w:tcPr>
          <w:p w:rsidR="00DA3CF2" w:rsidRDefault="00CE3F86">
            <w:pPr>
              <w:spacing w:line="520" w:lineRule="exact"/>
              <w:rPr>
                <w:rFonts w:ascii="仿宋" w:eastAsia="仿宋" w:hAnsi="仿宋" w:cs="Arial"/>
                <w:sz w:val="28"/>
                <w:szCs w:val="28"/>
              </w:rPr>
            </w:pPr>
            <w:r>
              <w:rPr>
                <w:rFonts w:ascii="仿宋" w:eastAsia="仿宋" w:hAnsi="仿宋" w:cs="Arial" w:hint="eastAsia"/>
                <w:sz w:val="28"/>
                <w:szCs w:val="28"/>
              </w:rPr>
              <w:t>本次招标文件，我们确认。我单位联系电话、联系人详见本项目招标文件。</w:t>
            </w:r>
          </w:p>
          <w:p w:rsidR="00DA3CF2" w:rsidRDefault="00DA3CF2">
            <w:pPr>
              <w:spacing w:line="520" w:lineRule="exact"/>
              <w:rPr>
                <w:rFonts w:ascii="仿宋" w:eastAsia="仿宋" w:hAnsi="仿宋" w:cs="Arial"/>
                <w:sz w:val="28"/>
                <w:szCs w:val="28"/>
              </w:rPr>
            </w:pPr>
          </w:p>
          <w:p w:rsidR="00DA3CF2" w:rsidRDefault="00CE3F86" w:rsidP="00884608">
            <w:pPr>
              <w:spacing w:line="400" w:lineRule="atLeast"/>
              <w:ind w:leftChars="-85" w:left="-178" w:rightChars="-85" w:right="-178" w:firstLineChars="56" w:firstLine="157"/>
              <w:rPr>
                <w:rFonts w:ascii="仿宋" w:eastAsia="仿宋" w:hAnsi="仿宋" w:cs="Arial"/>
                <w:sz w:val="28"/>
                <w:szCs w:val="28"/>
              </w:rPr>
            </w:pPr>
            <w:r>
              <w:rPr>
                <w:rFonts w:ascii="仿宋" w:eastAsia="仿宋" w:hAnsi="仿宋" w:cs="Arial" w:hint="eastAsia"/>
                <w:sz w:val="28"/>
                <w:szCs w:val="28"/>
              </w:rPr>
              <w:t>采购人：阜南县自然资源和规划局</w:t>
            </w:r>
          </w:p>
          <w:p w:rsidR="00DA3CF2" w:rsidRDefault="00CE3F86" w:rsidP="00884608">
            <w:pPr>
              <w:spacing w:line="400" w:lineRule="atLeast"/>
              <w:ind w:leftChars="-85" w:left="-178" w:rightChars="-85" w:right="-178" w:firstLineChars="56" w:firstLine="157"/>
              <w:rPr>
                <w:rFonts w:ascii="仿宋" w:eastAsia="仿宋" w:hAnsi="仿宋" w:cs="Arial"/>
                <w:sz w:val="28"/>
                <w:szCs w:val="28"/>
              </w:rPr>
            </w:pPr>
            <w:r>
              <w:rPr>
                <w:rFonts w:ascii="仿宋" w:eastAsia="仿宋" w:hAnsi="仿宋" w:cs="Arial" w:hint="eastAsia"/>
                <w:sz w:val="28"/>
                <w:szCs w:val="28"/>
              </w:rPr>
              <w:t xml:space="preserve">联系人： 刘静姝           </w:t>
            </w:r>
          </w:p>
          <w:p w:rsidR="00DA3CF2" w:rsidRDefault="00CE3F86">
            <w:pPr>
              <w:widowControl/>
              <w:shd w:val="clear" w:color="auto" w:fill="FFFFFF"/>
              <w:spacing w:line="560" w:lineRule="exact"/>
              <w:rPr>
                <w:rFonts w:ascii="仿宋" w:eastAsia="仿宋" w:hAnsi="仿宋" w:cs="仿宋"/>
                <w:color w:val="000000"/>
                <w:kern w:val="0"/>
                <w:sz w:val="24"/>
                <w:szCs w:val="24"/>
              </w:rPr>
            </w:pPr>
            <w:r>
              <w:rPr>
                <w:rFonts w:ascii="仿宋" w:eastAsia="仿宋" w:hAnsi="仿宋" w:cs="Arial" w:hint="eastAsia"/>
                <w:sz w:val="28"/>
                <w:szCs w:val="28"/>
              </w:rPr>
              <w:t xml:space="preserve">电  话： </w:t>
            </w:r>
            <w:r>
              <w:rPr>
                <w:rFonts w:ascii="仿宋" w:eastAsia="仿宋" w:hAnsi="仿宋" w:cs="仿宋" w:hint="eastAsia"/>
                <w:color w:val="000000"/>
                <w:kern w:val="0"/>
                <w:sz w:val="24"/>
                <w:szCs w:val="24"/>
              </w:rPr>
              <w:t>18255856930</w:t>
            </w:r>
          </w:p>
          <w:p w:rsidR="00DA3CF2" w:rsidRDefault="00CE3F86" w:rsidP="00884608">
            <w:pPr>
              <w:spacing w:line="400" w:lineRule="atLeast"/>
              <w:ind w:leftChars="-85" w:left="-178" w:rightChars="-85" w:right="-178" w:firstLineChars="56" w:firstLine="157"/>
              <w:rPr>
                <w:rFonts w:ascii="仿宋" w:eastAsia="仿宋" w:hAnsi="仿宋" w:cs="Arial"/>
                <w:sz w:val="28"/>
                <w:szCs w:val="28"/>
              </w:rPr>
            </w:pPr>
            <w:r>
              <w:rPr>
                <w:rFonts w:ascii="仿宋" w:eastAsia="仿宋" w:hAnsi="仿宋" w:cs="Arial" w:hint="eastAsia"/>
                <w:sz w:val="28"/>
                <w:szCs w:val="28"/>
              </w:rPr>
              <w:t xml:space="preserve">      </w:t>
            </w:r>
          </w:p>
          <w:p w:rsidR="00DA3CF2" w:rsidRDefault="00CE3F86">
            <w:pPr>
              <w:widowControl/>
              <w:shd w:val="clear" w:color="auto" w:fill="FFFFFF"/>
              <w:spacing w:line="560" w:lineRule="exact"/>
              <w:ind w:firstLine="640"/>
              <w:rPr>
                <w:rFonts w:ascii="仿宋" w:eastAsia="仿宋" w:hAnsi="仿宋" w:cs="Arial"/>
                <w:sz w:val="28"/>
                <w:szCs w:val="28"/>
              </w:rPr>
            </w:pPr>
            <w:r>
              <w:rPr>
                <w:rFonts w:ascii="仿宋" w:eastAsia="仿宋" w:hAnsi="仿宋" w:cs="Arial"/>
                <w:sz w:val="28"/>
                <w:szCs w:val="28"/>
              </w:rPr>
              <w:t xml:space="preserve">                                        </w:t>
            </w:r>
            <w:r>
              <w:rPr>
                <w:rFonts w:ascii="仿宋" w:eastAsia="仿宋" w:hAnsi="仿宋" w:cs="Arial" w:hint="eastAsia"/>
                <w:sz w:val="28"/>
                <w:szCs w:val="28"/>
              </w:rPr>
              <w:t xml:space="preserve">   （单位盖章）</w:t>
            </w:r>
            <w:r>
              <w:rPr>
                <w:rFonts w:ascii="仿宋" w:eastAsia="仿宋" w:hAnsi="仿宋" w:cs="Arial"/>
                <w:sz w:val="28"/>
                <w:szCs w:val="28"/>
              </w:rPr>
              <w:t xml:space="preserve">  </w:t>
            </w:r>
          </w:p>
          <w:p w:rsidR="00DA3CF2" w:rsidRDefault="00CE3F86">
            <w:pPr>
              <w:spacing w:line="520" w:lineRule="exact"/>
              <w:ind w:right="120"/>
              <w:jc w:val="right"/>
              <w:rPr>
                <w:rFonts w:ascii="仿宋" w:eastAsia="仿宋" w:hAnsi="仿宋" w:cs="Arial"/>
                <w:sz w:val="28"/>
                <w:szCs w:val="28"/>
              </w:rPr>
            </w:pPr>
            <w:r>
              <w:rPr>
                <w:rFonts w:ascii="仿宋" w:eastAsia="仿宋" w:hAnsi="仿宋" w:cs="Arial"/>
                <w:sz w:val="28"/>
                <w:szCs w:val="28"/>
              </w:rPr>
              <w:t xml:space="preserve">                </w:t>
            </w:r>
            <w:r>
              <w:rPr>
                <w:rFonts w:ascii="仿宋" w:eastAsia="仿宋" w:hAnsi="仿宋" w:cs="Arial" w:hint="eastAsia"/>
                <w:sz w:val="28"/>
                <w:szCs w:val="28"/>
              </w:rPr>
              <w:t xml:space="preserve">  2020年 6月 4日</w:t>
            </w:r>
          </w:p>
        </w:tc>
      </w:tr>
      <w:tr w:rsidR="00DA3CF2">
        <w:trPr>
          <w:trHeight w:val="3909"/>
        </w:trPr>
        <w:tc>
          <w:tcPr>
            <w:tcW w:w="8481" w:type="dxa"/>
          </w:tcPr>
          <w:p w:rsidR="00DA3CF2" w:rsidRDefault="00CE3F86" w:rsidP="00884608">
            <w:pPr>
              <w:spacing w:line="400" w:lineRule="atLeast"/>
              <w:ind w:leftChars="-85" w:left="-178" w:rightChars="-85" w:right="-178" w:firstLineChars="56" w:firstLine="157"/>
              <w:rPr>
                <w:rFonts w:ascii="仿宋" w:eastAsia="仿宋" w:hAnsi="仿宋" w:cs="Arial"/>
                <w:sz w:val="28"/>
                <w:szCs w:val="28"/>
              </w:rPr>
            </w:pPr>
            <w:r>
              <w:rPr>
                <w:rFonts w:ascii="仿宋" w:eastAsia="仿宋" w:hAnsi="仿宋" w:cs="Arial" w:hint="eastAsia"/>
                <w:sz w:val="28"/>
                <w:szCs w:val="28"/>
              </w:rPr>
              <w:t>招标代理机构名称：安徽龙秀工程项目管理有限公司</w:t>
            </w:r>
          </w:p>
          <w:p w:rsidR="00DA3CF2" w:rsidRDefault="00CE3F86" w:rsidP="00884608">
            <w:pPr>
              <w:spacing w:line="400" w:lineRule="atLeast"/>
              <w:ind w:leftChars="-85" w:left="-178" w:rightChars="-85" w:right="-178" w:firstLineChars="56" w:firstLine="157"/>
              <w:rPr>
                <w:rFonts w:ascii="仿宋" w:eastAsia="仿宋" w:hAnsi="仿宋" w:cs="Arial"/>
                <w:sz w:val="28"/>
                <w:szCs w:val="28"/>
              </w:rPr>
            </w:pPr>
            <w:r>
              <w:rPr>
                <w:rFonts w:ascii="仿宋" w:eastAsia="仿宋" w:hAnsi="仿宋" w:cs="Arial" w:hint="eastAsia"/>
                <w:sz w:val="28"/>
                <w:szCs w:val="28"/>
              </w:rPr>
              <w:t xml:space="preserve">联系人： 王明姣 </w:t>
            </w:r>
          </w:p>
          <w:p w:rsidR="00DA3CF2" w:rsidRDefault="00CE3F86" w:rsidP="00884608">
            <w:pPr>
              <w:spacing w:line="400" w:lineRule="atLeast"/>
              <w:ind w:leftChars="-85" w:left="-178" w:rightChars="-85" w:right="-178" w:firstLineChars="56" w:firstLine="157"/>
              <w:rPr>
                <w:rFonts w:ascii="仿宋" w:eastAsia="仿宋" w:hAnsi="仿宋" w:cs="Arial"/>
                <w:sz w:val="28"/>
                <w:szCs w:val="28"/>
              </w:rPr>
            </w:pPr>
            <w:r>
              <w:rPr>
                <w:rFonts w:ascii="仿宋" w:eastAsia="仿宋" w:hAnsi="仿宋" w:cs="Arial" w:hint="eastAsia"/>
                <w:sz w:val="28"/>
                <w:szCs w:val="28"/>
              </w:rPr>
              <w:t xml:space="preserve">电话：13866205577  </w:t>
            </w:r>
            <w:r>
              <w:rPr>
                <w:rFonts w:ascii="仿宋" w:eastAsia="仿宋" w:hAnsi="仿宋" w:cs="Arial" w:hint="eastAsia"/>
                <w:sz w:val="28"/>
                <w:szCs w:val="28"/>
              </w:rPr>
              <w:tab/>
            </w:r>
          </w:p>
          <w:p w:rsidR="00DA3CF2" w:rsidRDefault="00CE3F86" w:rsidP="00884608">
            <w:pPr>
              <w:spacing w:line="400" w:lineRule="atLeast"/>
              <w:ind w:leftChars="-85" w:left="-178" w:rightChars="-85" w:right="-178" w:firstLineChars="56" w:firstLine="157"/>
              <w:rPr>
                <w:rFonts w:ascii="仿宋" w:eastAsia="仿宋" w:hAnsi="仿宋" w:cs="Arial"/>
                <w:sz w:val="28"/>
                <w:szCs w:val="28"/>
              </w:rPr>
            </w:pPr>
            <w:r>
              <w:rPr>
                <w:rFonts w:ascii="仿宋" w:eastAsia="仿宋" w:hAnsi="仿宋" w:cs="Arial" w:hint="eastAsia"/>
                <w:sz w:val="28"/>
                <w:szCs w:val="28"/>
              </w:rPr>
              <w:t>邮箱： 609781703@qq.com</w:t>
            </w:r>
          </w:p>
          <w:p w:rsidR="00DA3CF2" w:rsidRDefault="00CE3F86">
            <w:pPr>
              <w:pStyle w:val="p0"/>
              <w:spacing w:line="400" w:lineRule="atLeast"/>
              <w:ind w:left="7280" w:hangingChars="2600" w:hanging="7280"/>
              <w:jc w:val="right"/>
              <w:rPr>
                <w:rFonts w:ascii="仿宋" w:eastAsia="仿宋" w:hAnsi="仿宋" w:cs="Arial"/>
                <w:kern w:val="2"/>
                <w:sz w:val="28"/>
                <w:szCs w:val="28"/>
              </w:rPr>
            </w:pPr>
            <w:r>
              <w:rPr>
                <w:rFonts w:ascii="仿宋" w:eastAsia="仿宋" w:hAnsi="仿宋" w:cs="Arial"/>
                <w:kern w:val="2"/>
                <w:sz w:val="28"/>
                <w:szCs w:val="28"/>
              </w:rPr>
              <w:t xml:space="preserve">                                         </w:t>
            </w:r>
            <w:r>
              <w:rPr>
                <w:rFonts w:ascii="仿宋" w:eastAsia="仿宋" w:hAnsi="仿宋" w:cs="Arial" w:hint="eastAsia"/>
                <w:kern w:val="2"/>
                <w:sz w:val="28"/>
                <w:szCs w:val="28"/>
              </w:rPr>
              <w:t xml:space="preserve">   （单位盖章）</w:t>
            </w:r>
          </w:p>
          <w:p w:rsidR="00DA3CF2" w:rsidRDefault="00CE3F86">
            <w:pPr>
              <w:pStyle w:val="p0"/>
              <w:spacing w:line="400" w:lineRule="atLeast"/>
              <w:ind w:left="7280" w:hangingChars="2600" w:hanging="7280"/>
              <w:jc w:val="right"/>
              <w:rPr>
                <w:rFonts w:ascii="仿宋" w:eastAsia="仿宋" w:hAnsi="仿宋" w:cs="Arial"/>
                <w:b/>
                <w:sz w:val="28"/>
                <w:szCs w:val="28"/>
              </w:rPr>
            </w:pPr>
            <w:r>
              <w:rPr>
                <w:rFonts w:ascii="仿宋" w:eastAsia="仿宋" w:hAnsi="仿宋" w:cs="Arial"/>
                <w:kern w:val="2"/>
                <w:sz w:val="28"/>
                <w:szCs w:val="28"/>
              </w:rPr>
              <w:t xml:space="preserve">              </w:t>
            </w:r>
            <w:r>
              <w:rPr>
                <w:rFonts w:ascii="仿宋" w:eastAsia="仿宋" w:hAnsi="仿宋" w:cs="Arial" w:hint="eastAsia"/>
                <w:kern w:val="2"/>
                <w:sz w:val="28"/>
                <w:szCs w:val="28"/>
              </w:rPr>
              <w:t xml:space="preserve"> 2020年 6月 4 日</w:t>
            </w:r>
          </w:p>
        </w:tc>
      </w:tr>
    </w:tbl>
    <w:p w:rsidR="00DA3CF2" w:rsidRDefault="00DA3CF2">
      <w:pPr>
        <w:pStyle w:val="20"/>
        <w:ind w:firstLineChars="0" w:firstLine="0"/>
      </w:pPr>
    </w:p>
    <w:sectPr w:rsidR="00DA3CF2" w:rsidSect="00DA3C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2DF" w:rsidRDefault="005F52DF" w:rsidP="00DA3CF2">
      <w:r>
        <w:separator/>
      </w:r>
    </w:p>
  </w:endnote>
  <w:endnote w:type="continuationSeparator" w:id="0">
    <w:p w:rsidR="005F52DF" w:rsidRDefault="005F52DF" w:rsidP="00DA3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仿宋简体">
    <w:altName w:val="微软雅黑"/>
    <w:charset w:val="86"/>
    <w:family w:val="auto"/>
    <w:pitch w:val="default"/>
    <w:sig w:usb0="00000000" w:usb1="00000000" w:usb2="00000010" w:usb3="00000000" w:csb0="00040000" w:csb1="00000000"/>
  </w:font>
  <w:font w:name="monospace">
    <w:altName w:val="Segoe Print"/>
    <w:charset w:val="00"/>
    <w:family w:val="auto"/>
    <w:pitch w:val="default"/>
    <w:sig w:usb0="00000000" w:usb1="00000000" w:usb2="00000000" w:usb3="00000000" w:csb0="00000000" w:csb1="00000000"/>
  </w:font>
  <w:font w:name="方正大黑简体">
    <w:altName w:val="黑体"/>
    <w:charset w:val="86"/>
    <w:family w:val="auto"/>
    <w:pitch w:val="default"/>
    <w:sig w:usb0="00000000" w:usb1="00000000" w:usb2="00000010" w:usb3="00000000" w:csb0="00040000" w:csb1="00000000"/>
  </w:font>
  <w:font w:name="方正宋黑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F2" w:rsidRDefault="004C4D8B">
    <w:pPr>
      <w:pStyle w:val="a8"/>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filled="f" stroked="f">
          <v:textbox style="mso-fit-shape-to-text:t" inset="0,0,0,0">
            <w:txbxContent>
              <w:p w:rsidR="00DA3CF2" w:rsidRDefault="004C4D8B">
                <w:pPr>
                  <w:snapToGrid w:val="0"/>
                  <w:rPr>
                    <w:sz w:val="18"/>
                  </w:rPr>
                </w:pPr>
                <w:r>
                  <w:rPr>
                    <w:rFonts w:hint="eastAsia"/>
                    <w:sz w:val="18"/>
                  </w:rPr>
                  <w:fldChar w:fldCharType="begin"/>
                </w:r>
                <w:r w:rsidR="00CE3F86">
                  <w:rPr>
                    <w:rFonts w:hint="eastAsia"/>
                    <w:sz w:val="18"/>
                  </w:rPr>
                  <w:instrText xml:space="preserve"> PAGE  \* MERGEFORMAT </w:instrText>
                </w:r>
                <w:r>
                  <w:rPr>
                    <w:rFonts w:hint="eastAsia"/>
                    <w:sz w:val="18"/>
                  </w:rPr>
                  <w:fldChar w:fldCharType="separate"/>
                </w:r>
                <w:r w:rsidR="00BE0EA6">
                  <w:rPr>
                    <w:noProof/>
                    <w:sz w:val="18"/>
                  </w:rPr>
                  <w:t>1</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F2" w:rsidRDefault="004C4D8B">
    <w:pPr>
      <w:pStyle w:val="a8"/>
      <w:framePr w:wrap="around" w:vAnchor="text" w:hAnchor="margin" w:xAlign="center" w:y="1"/>
      <w:rPr>
        <w:rStyle w:val="ad"/>
        <w:rFonts w:hint="default"/>
      </w:rPr>
    </w:pPr>
    <w:r>
      <w:fldChar w:fldCharType="begin"/>
    </w:r>
    <w:r w:rsidR="00CE3F86">
      <w:rPr>
        <w:rStyle w:val="ad"/>
        <w:highlight w:val="white"/>
      </w:rPr>
      <w:instrText xml:space="preserve">PAGE  </w:instrText>
    </w:r>
    <w:r>
      <w:fldChar w:fldCharType="separate"/>
    </w:r>
    <w:r w:rsidR="00CE3F86">
      <w:rPr>
        <w:rStyle w:val="ad"/>
        <w:highlight w:val="white"/>
      </w:rPr>
      <w:t>22</w:t>
    </w:r>
    <w:r>
      <w:fldChar w:fldCharType="end"/>
    </w:r>
  </w:p>
  <w:p w:rsidR="00DA3CF2" w:rsidRDefault="00DA3CF2">
    <w:pPr>
      <w:pStyle w:val="a8"/>
      <w:rPr>
        <w:rFonts w:hint="defaul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F2" w:rsidRDefault="004C4D8B">
    <w:pPr>
      <w:pStyle w:val="a8"/>
      <w:jc w:val="center"/>
      <w:rPr>
        <w:rFonts w:hint="default"/>
      </w:rPr>
    </w:pPr>
    <w:r>
      <w:fldChar w:fldCharType="begin"/>
    </w:r>
    <w:r w:rsidR="00CE3F86">
      <w:instrText>PAGE   \* MERGEFORMAT</w:instrText>
    </w:r>
    <w:r>
      <w:fldChar w:fldCharType="separate"/>
    </w:r>
    <w:r w:rsidR="00BE0EA6" w:rsidRPr="00BE0EA6">
      <w:rPr>
        <w:rFonts w:hint="default"/>
        <w:noProof/>
        <w:lang w:val="zh-CN"/>
      </w:rPr>
      <w:t>3</w:t>
    </w:r>
    <w:r>
      <w:fldChar w:fldCharType="end"/>
    </w:r>
  </w:p>
  <w:p w:rsidR="00DA3CF2" w:rsidRDefault="00DA3CF2">
    <w:pPr>
      <w:pStyle w:val="a8"/>
      <w:rPr>
        <w:rFonts w:hint="defau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2DF" w:rsidRDefault="005F52DF" w:rsidP="00DA3CF2">
      <w:r>
        <w:separator/>
      </w:r>
    </w:p>
  </w:footnote>
  <w:footnote w:type="continuationSeparator" w:id="0">
    <w:p w:rsidR="005F52DF" w:rsidRDefault="005F52DF" w:rsidP="00DA3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F2" w:rsidRDefault="00DA3CF2">
    <w:pPr>
      <w:pStyle w:val="a9"/>
      <w:pBdr>
        <w:bottom w:val="none" w:sz="0" w:space="0" w:color="auto"/>
      </w:pBdr>
      <w:jc w:val="both"/>
      <w:rPr>
        <w:rFonts w:hint="defau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F2" w:rsidRDefault="00DA3CF2">
    <w:pPr>
      <w:pStyle w:val="a9"/>
      <w:pBdr>
        <w:bottom w:val="none" w:sz="0" w:space="0" w:color="auto"/>
      </w:pBdr>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39318F"/>
    <w:multiLevelType w:val="singleLevel"/>
    <w:tmpl w:val="9C39318F"/>
    <w:lvl w:ilvl="0">
      <w:start w:val="3"/>
      <w:numFmt w:val="decimal"/>
      <w:suff w:val="nothing"/>
      <w:lvlText w:val="%1．"/>
      <w:lvlJc w:val="left"/>
    </w:lvl>
  </w:abstractNum>
  <w:abstractNum w:abstractNumId="1">
    <w:nsid w:val="A434ED6D"/>
    <w:multiLevelType w:val="multilevel"/>
    <w:tmpl w:val="A434ED6D"/>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2">
    <w:nsid w:val="AD24716A"/>
    <w:multiLevelType w:val="singleLevel"/>
    <w:tmpl w:val="AD24716A"/>
    <w:lvl w:ilvl="0">
      <w:start w:val="1"/>
      <w:numFmt w:val="decimal"/>
      <w:lvlText w:val="%1."/>
      <w:lvlJc w:val="left"/>
      <w:pPr>
        <w:tabs>
          <w:tab w:val="left" w:pos="312"/>
        </w:tabs>
      </w:pPr>
    </w:lvl>
  </w:abstractNum>
  <w:abstractNum w:abstractNumId="3">
    <w:nsid w:val="59514A49"/>
    <w:multiLevelType w:val="singleLevel"/>
    <w:tmpl w:val="59514A49"/>
    <w:lvl w:ilvl="0">
      <w:start w:val="8"/>
      <w:numFmt w:val="chineseCounting"/>
      <w:suff w:val="nothing"/>
      <w:lvlText w:val="%1、"/>
      <w:lvlJc w:val="left"/>
      <w:rPr>
        <w:rFonts w:hint="eastAsia"/>
      </w:rPr>
    </w:lvl>
  </w:abstractNum>
  <w:abstractNum w:abstractNumId="4">
    <w:nsid w:val="75000D01"/>
    <w:multiLevelType w:val="singleLevel"/>
    <w:tmpl w:val="75000D01"/>
    <w:lvl w:ilvl="0">
      <w:start w:val="2"/>
      <w:numFmt w:val="chineseCounting"/>
      <w:suff w:val="nothing"/>
      <w:lvlText w:val="%1、"/>
      <w:lvlJc w:val="left"/>
      <w:rPr>
        <w:rFonts w:hint="eastAsia"/>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E0F141E"/>
    <w:rsid w:val="00073347"/>
    <w:rsid w:val="0014453B"/>
    <w:rsid w:val="001C5320"/>
    <w:rsid w:val="004C4D8B"/>
    <w:rsid w:val="005F52DF"/>
    <w:rsid w:val="00833880"/>
    <w:rsid w:val="00884608"/>
    <w:rsid w:val="00A479B7"/>
    <w:rsid w:val="00B02F33"/>
    <w:rsid w:val="00BE0EA6"/>
    <w:rsid w:val="00CB6D47"/>
    <w:rsid w:val="00CE3F86"/>
    <w:rsid w:val="00D1302C"/>
    <w:rsid w:val="00D7320E"/>
    <w:rsid w:val="00DA3CF2"/>
    <w:rsid w:val="00F643FA"/>
    <w:rsid w:val="00F83F29"/>
    <w:rsid w:val="01892705"/>
    <w:rsid w:val="01C00A46"/>
    <w:rsid w:val="03A07E03"/>
    <w:rsid w:val="03DE012D"/>
    <w:rsid w:val="04261955"/>
    <w:rsid w:val="047A3EFE"/>
    <w:rsid w:val="052E3B09"/>
    <w:rsid w:val="054B75DF"/>
    <w:rsid w:val="05C0265C"/>
    <w:rsid w:val="06090EE9"/>
    <w:rsid w:val="06180358"/>
    <w:rsid w:val="066E5385"/>
    <w:rsid w:val="0688437E"/>
    <w:rsid w:val="06A87B8F"/>
    <w:rsid w:val="06AF3B71"/>
    <w:rsid w:val="06AF5582"/>
    <w:rsid w:val="06BB2DEC"/>
    <w:rsid w:val="06E030E5"/>
    <w:rsid w:val="07486F94"/>
    <w:rsid w:val="074A08F8"/>
    <w:rsid w:val="07D82E3E"/>
    <w:rsid w:val="08992070"/>
    <w:rsid w:val="09797721"/>
    <w:rsid w:val="099A6030"/>
    <w:rsid w:val="09A545B1"/>
    <w:rsid w:val="09F126B1"/>
    <w:rsid w:val="0A3915CB"/>
    <w:rsid w:val="0B0F2228"/>
    <w:rsid w:val="0B733F8C"/>
    <w:rsid w:val="0BC609C6"/>
    <w:rsid w:val="0C2A36E3"/>
    <w:rsid w:val="0C51370E"/>
    <w:rsid w:val="0C767115"/>
    <w:rsid w:val="0C7C57C4"/>
    <w:rsid w:val="0C8F266C"/>
    <w:rsid w:val="0C9357A8"/>
    <w:rsid w:val="0D2740E5"/>
    <w:rsid w:val="0D2D1F8E"/>
    <w:rsid w:val="0D456637"/>
    <w:rsid w:val="0DC224D0"/>
    <w:rsid w:val="0DD27767"/>
    <w:rsid w:val="0E6D28E1"/>
    <w:rsid w:val="0EA30438"/>
    <w:rsid w:val="0EBB2432"/>
    <w:rsid w:val="0EEA4365"/>
    <w:rsid w:val="0F3F1FC6"/>
    <w:rsid w:val="0F5D0AAA"/>
    <w:rsid w:val="101533D9"/>
    <w:rsid w:val="10391392"/>
    <w:rsid w:val="107E7C02"/>
    <w:rsid w:val="11063973"/>
    <w:rsid w:val="113924CB"/>
    <w:rsid w:val="11755685"/>
    <w:rsid w:val="118672DE"/>
    <w:rsid w:val="13711C64"/>
    <w:rsid w:val="13972C9F"/>
    <w:rsid w:val="139D3E7E"/>
    <w:rsid w:val="13BA31E9"/>
    <w:rsid w:val="13E32667"/>
    <w:rsid w:val="14194DE0"/>
    <w:rsid w:val="14214CF2"/>
    <w:rsid w:val="14A16035"/>
    <w:rsid w:val="14A53391"/>
    <w:rsid w:val="14B303BC"/>
    <w:rsid w:val="15FE51C9"/>
    <w:rsid w:val="165803CE"/>
    <w:rsid w:val="16705C4D"/>
    <w:rsid w:val="16712880"/>
    <w:rsid w:val="16A14500"/>
    <w:rsid w:val="16B05E24"/>
    <w:rsid w:val="16F8118C"/>
    <w:rsid w:val="17051D57"/>
    <w:rsid w:val="172A13A3"/>
    <w:rsid w:val="17661C8D"/>
    <w:rsid w:val="17D31CC9"/>
    <w:rsid w:val="18012187"/>
    <w:rsid w:val="18AA6130"/>
    <w:rsid w:val="19FC20C5"/>
    <w:rsid w:val="1B10465A"/>
    <w:rsid w:val="1B190AFF"/>
    <w:rsid w:val="1BC951B7"/>
    <w:rsid w:val="1C177AED"/>
    <w:rsid w:val="1C443037"/>
    <w:rsid w:val="1C636DBB"/>
    <w:rsid w:val="1CDB40B9"/>
    <w:rsid w:val="1D30693B"/>
    <w:rsid w:val="1D540540"/>
    <w:rsid w:val="1DC46489"/>
    <w:rsid w:val="1E0F7420"/>
    <w:rsid w:val="1E18332C"/>
    <w:rsid w:val="1E5912A2"/>
    <w:rsid w:val="1E6F54A7"/>
    <w:rsid w:val="1ED0669C"/>
    <w:rsid w:val="1F00121E"/>
    <w:rsid w:val="1FF06FB7"/>
    <w:rsid w:val="200E2918"/>
    <w:rsid w:val="20250973"/>
    <w:rsid w:val="209F2DD9"/>
    <w:rsid w:val="20AA5392"/>
    <w:rsid w:val="21231D97"/>
    <w:rsid w:val="21666027"/>
    <w:rsid w:val="218A225D"/>
    <w:rsid w:val="21A874E4"/>
    <w:rsid w:val="21CD3241"/>
    <w:rsid w:val="21FD62D8"/>
    <w:rsid w:val="221A3F45"/>
    <w:rsid w:val="23496DB1"/>
    <w:rsid w:val="23503684"/>
    <w:rsid w:val="23657C7B"/>
    <w:rsid w:val="237016A8"/>
    <w:rsid w:val="24916607"/>
    <w:rsid w:val="258507BA"/>
    <w:rsid w:val="25AE62DA"/>
    <w:rsid w:val="25C377C0"/>
    <w:rsid w:val="2660273E"/>
    <w:rsid w:val="26F95C5C"/>
    <w:rsid w:val="27816AED"/>
    <w:rsid w:val="287704AD"/>
    <w:rsid w:val="28AE2DDC"/>
    <w:rsid w:val="28EC312D"/>
    <w:rsid w:val="29D857FB"/>
    <w:rsid w:val="2A175DFF"/>
    <w:rsid w:val="2BFA66E9"/>
    <w:rsid w:val="2C6D7C53"/>
    <w:rsid w:val="2C821C08"/>
    <w:rsid w:val="2C8D61E3"/>
    <w:rsid w:val="2CCA3289"/>
    <w:rsid w:val="2D25099A"/>
    <w:rsid w:val="2D3E3520"/>
    <w:rsid w:val="2D444280"/>
    <w:rsid w:val="2D5E428E"/>
    <w:rsid w:val="2D6E1074"/>
    <w:rsid w:val="2D956F9C"/>
    <w:rsid w:val="2DB4249E"/>
    <w:rsid w:val="2DF32525"/>
    <w:rsid w:val="2DF850E2"/>
    <w:rsid w:val="2E9F57EB"/>
    <w:rsid w:val="2EA32162"/>
    <w:rsid w:val="2F746D29"/>
    <w:rsid w:val="2F9C2B5A"/>
    <w:rsid w:val="2FAB094E"/>
    <w:rsid w:val="30A31F11"/>
    <w:rsid w:val="315B655D"/>
    <w:rsid w:val="316E3067"/>
    <w:rsid w:val="323033BA"/>
    <w:rsid w:val="323C3285"/>
    <w:rsid w:val="32817EE4"/>
    <w:rsid w:val="33033F80"/>
    <w:rsid w:val="331011F7"/>
    <w:rsid w:val="331B6020"/>
    <w:rsid w:val="334D7681"/>
    <w:rsid w:val="33A61699"/>
    <w:rsid w:val="343B4A40"/>
    <w:rsid w:val="345634AF"/>
    <w:rsid w:val="34BD53C3"/>
    <w:rsid w:val="354A5962"/>
    <w:rsid w:val="35586ECD"/>
    <w:rsid w:val="35872116"/>
    <w:rsid w:val="35BA0890"/>
    <w:rsid w:val="360165CA"/>
    <w:rsid w:val="36B61498"/>
    <w:rsid w:val="36EB3B26"/>
    <w:rsid w:val="370171A7"/>
    <w:rsid w:val="372E5344"/>
    <w:rsid w:val="38975B77"/>
    <w:rsid w:val="3914184C"/>
    <w:rsid w:val="39E24C5B"/>
    <w:rsid w:val="3A164D1E"/>
    <w:rsid w:val="3A7A501B"/>
    <w:rsid w:val="3B1F3CEB"/>
    <w:rsid w:val="3B255EFA"/>
    <w:rsid w:val="3B5A3111"/>
    <w:rsid w:val="3B9C0F7A"/>
    <w:rsid w:val="3C44799F"/>
    <w:rsid w:val="3C477942"/>
    <w:rsid w:val="3C963917"/>
    <w:rsid w:val="3CB91D20"/>
    <w:rsid w:val="3CDA6D21"/>
    <w:rsid w:val="3D0F0AAC"/>
    <w:rsid w:val="3DAC6989"/>
    <w:rsid w:val="3E0D135A"/>
    <w:rsid w:val="3E1C24F6"/>
    <w:rsid w:val="3E521D81"/>
    <w:rsid w:val="3E823528"/>
    <w:rsid w:val="3EB4185A"/>
    <w:rsid w:val="3EB7141E"/>
    <w:rsid w:val="3F401368"/>
    <w:rsid w:val="3F7C215C"/>
    <w:rsid w:val="3F9E540D"/>
    <w:rsid w:val="3FA877F9"/>
    <w:rsid w:val="40052CF8"/>
    <w:rsid w:val="4007136B"/>
    <w:rsid w:val="40204431"/>
    <w:rsid w:val="4089788C"/>
    <w:rsid w:val="4122080C"/>
    <w:rsid w:val="412E75A2"/>
    <w:rsid w:val="416119EC"/>
    <w:rsid w:val="41A47A2D"/>
    <w:rsid w:val="41B3790C"/>
    <w:rsid w:val="41E16E79"/>
    <w:rsid w:val="426B1162"/>
    <w:rsid w:val="42A3615D"/>
    <w:rsid w:val="42AC0680"/>
    <w:rsid w:val="42AF55D1"/>
    <w:rsid w:val="42FB5872"/>
    <w:rsid w:val="43287D29"/>
    <w:rsid w:val="432B10FA"/>
    <w:rsid w:val="43337C07"/>
    <w:rsid w:val="43515777"/>
    <w:rsid w:val="435D4D88"/>
    <w:rsid w:val="443B634E"/>
    <w:rsid w:val="4450487B"/>
    <w:rsid w:val="4537592B"/>
    <w:rsid w:val="45AF24F9"/>
    <w:rsid w:val="45DC5510"/>
    <w:rsid w:val="46544C5E"/>
    <w:rsid w:val="466A6AD0"/>
    <w:rsid w:val="468C4854"/>
    <w:rsid w:val="46AC7BC3"/>
    <w:rsid w:val="46DF73BE"/>
    <w:rsid w:val="46F63DE9"/>
    <w:rsid w:val="47075C03"/>
    <w:rsid w:val="47242522"/>
    <w:rsid w:val="47D9368D"/>
    <w:rsid w:val="481B7D28"/>
    <w:rsid w:val="48630590"/>
    <w:rsid w:val="489A77D0"/>
    <w:rsid w:val="48DB65F2"/>
    <w:rsid w:val="49922380"/>
    <w:rsid w:val="49960F3F"/>
    <w:rsid w:val="4B395093"/>
    <w:rsid w:val="4B6917D7"/>
    <w:rsid w:val="4C00045F"/>
    <w:rsid w:val="4CE542A9"/>
    <w:rsid w:val="4DFD5970"/>
    <w:rsid w:val="4E0F141E"/>
    <w:rsid w:val="4E1C5F5C"/>
    <w:rsid w:val="4E6E01FC"/>
    <w:rsid w:val="4FFA095D"/>
    <w:rsid w:val="50C66563"/>
    <w:rsid w:val="50DF48B0"/>
    <w:rsid w:val="50F347BE"/>
    <w:rsid w:val="516135B1"/>
    <w:rsid w:val="516F34B4"/>
    <w:rsid w:val="5184704B"/>
    <w:rsid w:val="51DC25FA"/>
    <w:rsid w:val="5218147B"/>
    <w:rsid w:val="522E116A"/>
    <w:rsid w:val="525746F3"/>
    <w:rsid w:val="527C30DD"/>
    <w:rsid w:val="52B13601"/>
    <w:rsid w:val="52FF7D90"/>
    <w:rsid w:val="53057768"/>
    <w:rsid w:val="53692EBC"/>
    <w:rsid w:val="53A47D44"/>
    <w:rsid w:val="53AD7EFA"/>
    <w:rsid w:val="542B5799"/>
    <w:rsid w:val="54983920"/>
    <w:rsid w:val="54A65AA0"/>
    <w:rsid w:val="5539377C"/>
    <w:rsid w:val="55502197"/>
    <w:rsid w:val="5579478D"/>
    <w:rsid w:val="55AF6AD1"/>
    <w:rsid w:val="562B0A5D"/>
    <w:rsid w:val="56874F38"/>
    <w:rsid w:val="571140C3"/>
    <w:rsid w:val="57670BB1"/>
    <w:rsid w:val="57EA2796"/>
    <w:rsid w:val="582C3A0A"/>
    <w:rsid w:val="58B32063"/>
    <w:rsid w:val="59324882"/>
    <w:rsid w:val="59372729"/>
    <w:rsid w:val="59FA6321"/>
    <w:rsid w:val="5A0201F4"/>
    <w:rsid w:val="5A7D69C8"/>
    <w:rsid w:val="5AB85E72"/>
    <w:rsid w:val="5B2C07CE"/>
    <w:rsid w:val="5B453615"/>
    <w:rsid w:val="5B8233D4"/>
    <w:rsid w:val="5B8C3482"/>
    <w:rsid w:val="5C9228E9"/>
    <w:rsid w:val="5CD96C78"/>
    <w:rsid w:val="5CEA45DE"/>
    <w:rsid w:val="5D977ACC"/>
    <w:rsid w:val="5DC95C06"/>
    <w:rsid w:val="5E171B72"/>
    <w:rsid w:val="5E766BC4"/>
    <w:rsid w:val="5E773773"/>
    <w:rsid w:val="5E86640C"/>
    <w:rsid w:val="5ED85B22"/>
    <w:rsid w:val="5F0440E9"/>
    <w:rsid w:val="5F247343"/>
    <w:rsid w:val="5F5D2FE3"/>
    <w:rsid w:val="60167A32"/>
    <w:rsid w:val="62316D59"/>
    <w:rsid w:val="62401BFC"/>
    <w:rsid w:val="62476223"/>
    <w:rsid w:val="62C76B2B"/>
    <w:rsid w:val="62E454B6"/>
    <w:rsid w:val="6324047F"/>
    <w:rsid w:val="638D20FB"/>
    <w:rsid w:val="642543C6"/>
    <w:rsid w:val="6444047F"/>
    <w:rsid w:val="64625B36"/>
    <w:rsid w:val="64E227C7"/>
    <w:rsid w:val="66A31A8A"/>
    <w:rsid w:val="66D37325"/>
    <w:rsid w:val="67142E0C"/>
    <w:rsid w:val="674556A1"/>
    <w:rsid w:val="67CB49C9"/>
    <w:rsid w:val="67FF10A0"/>
    <w:rsid w:val="697402ED"/>
    <w:rsid w:val="6A2F659B"/>
    <w:rsid w:val="6A371AC1"/>
    <w:rsid w:val="6AD20379"/>
    <w:rsid w:val="6B502756"/>
    <w:rsid w:val="6B5B33AD"/>
    <w:rsid w:val="6B7734BD"/>
    <w:rsid w:val="6B8542D6"/>
    <w:rsid w:val="6BF62D81"/>
    <w:rsid w:val="6C333F9B"/>
    <w:rsid w:val="6C5A4A1E"/>
    <w:rsid w:val="6CDB6DF5"/>
    <w:rsid w:val="6CEC49B0"/>
    <w:rsid w:val="6D0C4C27"/>
    <w:rsid w:val="6D4765C7"/>
    <w:rsid w:val="6D4E71C6"/>
    <w:rsid w:val="6D651291"/>
    <w:rsid w:val="6D6B299E"/>
    <w:rsid w:val="6D9C569F"/>
    <w:rsid w:val="6DA87746"/>
    <w:rsid w:val="6E211C2E"/>
    <w:rsid w:val="6EA25978"/>
    <w:rsid w:val="6ED36D46"/>
    <w:rsid w:val="6F361BB3"/>
    <w:rsid w:val="6F593BFE"/>
    <w:rsid w:val="70294170"/>
    <w:rsid w:val="70A10F79"/>
    <w:rsid w:val="7185328D"/>
    <w:rsid w:val="719B3A38"/>
    <w:rsid w:val="71CC118F"/>
    <w:rsid w:val="72235331"/>
    <w:rsid w:val="722C541F"/>
    <w:rsid w:val="72D13DF1"/>
    <w:rsid w:val="72F41E3D"/>
    <w:rsid w:val="7367310B"/>
    <w:rsid w:val="738B3D87"/>
    <w:rsid w:val="745C3B4F"/>
    <w:rsid w:val="74C8519B"/>
    <w:rsid w:val="76400C92"/>
    <w:rsid w:val="76624F79"/>
    <w:rsid w:val="76CE7C69"/>
    <w:rsid w:val="76F76B8C"/>
    <w:rsid w:val="77095816"/>
    <w:rsid w:val="77321845"/>
    <w:rsid w:val="775169D0"/>
    <w:rsid w:val="7776013E"/>
    <w:rsid w:val="77940F8C"/>
    <w:rsid w:val="780042B6"/>
    <w:rsid w:val="785014E6"/>
    <w:rsid w:val="78CD6C2A"/>
    <w:rsid w:val="79164B42"/>
    <w:rsid w:val="791716A0"/>
    <w:rsid w:val="79251B98"/>
    <w:rsid w:val="798110BF"/>
    <w:rsid w:val="79952049"/>
    <w:rsid w:val="79EE1766"/>
    <w:rsid w:val="7A1A3A3B"/>
    <w:rsid w:val="7A635147"/>
    <w:rsid w:val="7A85690B"/>
    <w:rsid w:val="7AC14262"/>
    <w:rsid w:val="7B017850"/>
    <w:rsid w:val="7B1A7648"/>
    <w:rsid w:val="7C2344B9"/>
    <w:rsid w:val="7C424A63"/>
    <w:rsid w:val="7C9077C4"/>
    <w:rsid w:val="7CA1508C"/>
    <w:rsid w:val="7CE83B87"/>
    <w:rsid w:val="7D3B2A46"/>
    <w:rsid w:val="7D5828E9"/>
    <w:rsid w:val="7DCB6DD1"/>
    <w:rsid w:val="7DCF56D1"/>
    <w:rsid w:val="7DD41F33"/>
    <w:rsid w:val="7E407278"/>
    <w:rsid w:val="7EA50030"/>
    <w:rsid w:val="7F307D29"/>
    <w:rsid w:val="7F6D6BD4"/>
    <w:rsid w:val="7F84464A"/>
    <w:rsid w:val="7F9B25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qFormat="1"/>
    <w:lsdException w:name="toc 1" w:uiPriority="39" w:unhideWhenUsed="1" w:qFormat="1"/>
    <w:lsdException w:name="toc 2" w:uiPriority="39" w:unhideWhenUsed="1" w:qFormat="1"/>
    <w:lsdException w:name="toc 3" w:qFormat="1"/>
    <w:lsdException w:name="annotation text" w:qFormat="1"/>
    <w:lsdException w:name="header" w:qFormat="1"/>
    <w:lsdException w:name="footer" w:qFormat="1"/>
    <w:lsdException w:name="caption" w:semiHidden="1" w:unhideWhenUsed="1" w:qFormat="1"/>
    <w:lsdException w:name="envelope return" w:qFormat="1"/>
    <w:lsdException w:name="page number"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uiPriority="99" w:unhideWhenUsed="1"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rsid w:val="00DA3CF2"/>
    <w:pPr>
      <w:widowControl w:val="0"/>
      <w:jc w:val="both"/>
    </w:pPr>
    <w:rPr>
      <w:rFonts w:ascii="等线" w:eastAsia="等线" w:hAnsi="等线" w:cs="Times New Roman"/>
      <w:kern w:val="2"/>
      <w:sz w:val="21"/>
    </w:rPr>
  </w:style>
  <w:style w:type="paragraph" w:styleId="1">
    <w:name w:val="heading 1"/>
    <w:basedOn w:val="a"/>
    <w:next w:val="a"/>
    <w:qFormat/>
    <w:rsid w:val="00DA3CF2"/>
    <w:pPr>
      <w:keepNext/>
      <w:numPr>
        <w:numId w:val="1"/>
      </w:numPr>
      <w:tabs>
        <w:tab w:val="left" w:pos="1155"/>
      </w:tabs>
      <w:outlineLvl w:val="0"/>
    </w:pPr>
    <w:rPr>
      <w:sz w:val="28"/>
      <w:lang w:bidi="he-IL"/>
    </w:rPr>
  </w:style>
  <w:style w:type="paragraph" w:styleId="2">
    <w:name w:val="heading 2"/>
    <w:basedOn w:val="a"/>
    <w:next w:val="a"/>
    <w:qFormat/>
    <w:rsid w:val="00DA3CF2"/>
    <w:pPr>
      <w:numPr>
        <w:ilvl w:val="1"/>
        <w:numId w:val="1"/>
      </w:numPr>
      <w:adjustRightInd w:val="0"/>
      <w:snapToGrid w:val="0"/>
      <w:spacing w:line="360" w:lineRule="auto"/>
      <w:jc w:val="center"/>
      <w:outlineLvl w:val="1"/>
    </w:pPr>
    <w:rPr>
      <w:rFonts w:ascii="Cambria" w:hAnsi="Cambria"/>
      <w:b/>
      <w:bCs/>
      <w:kern w:val="44"/>
      <w:sz w:val="32"/>
      <w:szCs w:val="32"/>
    </w:rPr>
  </w:style>
  <w:style w:type="paragraph" w:styleId="3">
    <w:name w:val="heading 3"/>
    <w:basedOn w:val="a"/>
    <w:next w:val="a"/>
    <w:qFormat/>
    <w:rsid w:val="00DA3CF2"/>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rsid w:val="00DA3CF2"/>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
    <w:next w:val="a"/>
    <w:semiHidden/>
    <w:unhideWhenUsed/>
    <w:qFormat/>
    <w:rsid w:val="00DA3CF2"/>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rsid w:val="00DA3CF2"/>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rsid w:val="00DA3CF2"/>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rsid w:val="00DA3CF2"/>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rsid w:val="00DA3CF2"/>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qFormat/>
    <w:rsid w:val="00DA3CF2"/>
    <w:pPr>
      <w:ind w:firstLineChars="200" w:firstLine="420"/>
    </w:pPr>
  </w:style>
  <w:style w:type="paragraph" w:styleId="a3">
    <w:name w:val="Body Text Indent"/>
    <w:basedOn w:val="a"/>
    <w:next w:val="a4"/>
    <w:qFormat/>
    <w:rsid w:val="00DA3CF2"/>
    <w:pPr>
      <w:ind w:firstLine="540"/>
    </w:pPr>
    <w:rPr>
      <w:rFonts w:eastAsia="仿宋_GB2312"/>
      <w:sz w:val="28"/>
    </w:rPr>
  </w:style>
  <w:style w:type="paragraph" w:styleId="a4">
    <w:name w:val="envelope return"/>
    <w:basedOn w:val="a"/>
    <w:qFormat/>
    <w:rsid w:val="00DA3CF2"/>
    <w:pPr>
      <w:widowControl/>
    </w:pPr>
    <w:rPr>
      <w:kern w:val="0"/>
      <w:sz w:val="22"/>
      <w:lang w:val="en-GB" w:eastAsia="en-US"/>
    </w:rPr>
  </w:style>
  <w:style w:type="paragraph" w:styleId="a5">
    <w:name w:val="annotation text"/>
    <w:basedOn w:val="a"/>
    <w:qFormat/>
    <w:rsid w:val="00DA3CF2"/>
    <w:pPr>
      <w:jc w:val="left"/>
    </w:pPr>
  </w:style>
  <w:style w:type="paragraph" w:styleId="30">
    <w:name w:val="Body Text 3"/>
    <w:basedOn w:val="a"/>
    <w:qFormat/>
    <w:rsid w:val="00DA3CF2"/>
    <w:rPr>
      <w:rFonts w:ascii="宋体"/>
      <w:sz w:val="24"/>
    </w:rPr>
  </w:style>
  <w:style w:type="paragraph" w:styleId="a6">
    <w:name w:val="Body Text"/>
    <w:basedOn w:val="a"/>
    <w:qFormat/>
    <w:rsid w:val="00DA3CF2"/>
    <w:rPr>
      <w:rFonts w:ascii="Times New Roman" w:eastAsia="宋体" w:hAnsi="Times New Roman"/>
      <w:sz w:val="24"/>
      <w:szCs w:val="24"/>
    </w:rPr>
  </w:style>
  <w:style w:type="paragraph" w:styleId="31">
    <w:name w:val="toc 3"/>
    <w:basedOn w:val="a"/>
    <w:next w:val="a"/>
    <w:qFormat/>
    <w:rsid w:val="00DA3CF2"/>
    <w:pPr>
      <w:ind w:leftChars="400" w:left="840"/>
    </w:pPr>
  </w:style>
  <w:style w:type="paragraph" w:styleId="a7">
    <w:name w:val="Date"/>
    <w:basedOn w:val="a"/>
    <w:next w:val="a"/>
    <w:qFormat/>
    <w:rsid w:val="00DA3CF2"/>
    <w:rPr>
      <w:rFonts w:ascii="仿宋_GB2312" w:eastAsia="仿宋_GB2312"/>
      <w:sz w:val="30"/>
      <w:lang w:bidi="he-IL"/>
    </w:rPr>
  </w:style>
  <w:style w:type="paragraph" w:styleId="21">
    <w:name w:val="Body Text Indent 2"/>
    <w:basedOn w:val="a"/>
    <w:uiPriority w:val="99"/>
    <w:unhideWhenUsed/>
    <w:qFormat/>
    <w:rsid w:val="00DA3CF2"/>
    <w:pPr>
      <w:spacing w:after="120" w:line="480" w:lineRule="auto"/>
      <w:ind w:leftChars="200" w:left="200"/>
    </w:pPr>
  </w:style>
  <w:style w:type="paragraph" w:styleId="a8">
    <w:name w:val="footer"/>
    <w:basedOn w:val="a"/>
    <w:qFormat/>
    <w:rsid w:val="00DA3CF2"/>
    <w:pPr>
      <w:tabs>
        <w:tab w:val="center" w:pos="4153"/>
        <w:tab w:val="right" w:pos="8306"/>
      </w:tabs>
      <w:snapToGrid w:val="0"/>
      <w:jc w:val="left"/>
    </w:pPr>
    <w:rPr>
      <w:rFonts w:hint="eastAsia"/>
      <w:sz w:val="18"/>
    </w:rPr>
  </w:style>
  <w:style w:type="paragraph" w:styleId="a9">
    <w:name w:val="header"/>
    <w:basedOn w:val="a"/>
    <w:qFormat/>
    <w:rsid w:val="00DA3CF2"/>
    <w:pPr>
      <w:pBdr>
        <w:bottom w:val="single" w:sz="6" w:space="1" w:color="auto"/>
      </w:pBdr>
      <w:tabs>
        <w:tab w:val="center" w:pos="4153"/>
        <w:tab w:val="right" w:pos="8306"/>
      </w:tabs>
      <w:snapToGrid w:val="0"/>
      <w:jc w:val="center"/>
    </w:pPr>
    <w:rPr>
      <w:rFonts w:hint="eastAsia"/>
      <w:sz w:val="18"/>
    </w:rPr>
  </w:style>
  <w:style w:type="paragraph" w:styleId="10">
    <w:name w:val="toc 1"/>
    <w:basedOn w:val="a"/>
    <w:next w:val="a"/>
    <w:uiPriority w:val="39"/>
    <w:unhideWhenUsed/>
    <w:qFormat/>
    <w:rsid w:val="00DA3CF2"/>
    <w:pPr>
      <w:tabs>
        <w:tab w:val="right" w:leader="dot" w:pos="8296"/>
      </w:tabs>
      <w:spacing w:line="600" w:lineRule="exact"/>
    </w:pPr>
    <w:rPr>
      <w:rFonts w:ascii="方正仿宋简体" w:eastAsia="方正仿宋简体" w:hAnsi="宋体" w:cs="黑体"/>
      <w:sz w:val="28"/>
      <w:szCs w:val="28"/>
    </w:rPr>
  </w:style>
  <w:style w:type="paragraph" w:styleId="22">
    <w:name w:val="toc 2"/>
    <w:basedOn w:val="a"/>
    <w:next w:val="a"/>
    <w:uiPriority w:val="39"/>
    <w:unhideWhenUsed/>
    <w:qFormat/>
    <w:rsid w:val="00DA3CF2"/>
    <w:pPr>
      <w:ind w:leftChars="200" w:left="420"/>
    </w:pPr>
  </w:style>
  <w:style w:type="paragraph" w:styleId="aa">
    <w:name w:val="Normal (Web)"/>
    <w:basedOn w:val="a"/>
    <w:next w:val="a"/>
    <w:uiPriority w:val="99"/>
    <w:unhideWhenUsed/>
    <w:qFormat/>
    <w:rsid w:val="00DA3CF2"/>
    <w:pPr>
      <w:widowControl/>
      <w:spacing w:before="100" w:beforeAutospacing="1" w:after="100" w:afterAutospacing="1"/>
      <w:jc w:val="left"/>
    </w:pPr>
    <w:rPr>
      <w:rFonts w:ascii="宋体" w:hAnsi="宋体" w:cs="宋体"/>
      <w:kern w:val="0"/>
      <w:sz w:val="24"/>
      <w:szCs w:val="24"/>
    </w:rPr>
  </w:style>
  <w:style w:type="paragraph" w:styleId="23">
    <w:name w:val="index 2"/>
    <w:basedOn w:val="a"/>
    <w:next w:val="a"/>
    <w:qFormat/>
    <w:rsid w:val="00DA3CF2"/>
    <w:pPr>
      <w:ind w:leftChars="200" w:left="200"/>
    </w:pPr>
  </w:style>
  <w:style w:type="paragraph" w:styleId="ab">
    <w:name w:val="Title"/>
    <w:basedOn w:val="a"/>
    <w:qFormat/>
    <w:rsid w:val="00DA3CF2"/>
    <w:pPr>
      <w:jc w:val="center"/>
    </w:pPr>
    <w:rPr>
      <w:sz w:val="30"/>
      <w:szCs w:val="24"/>
    </w:rPr>
  </w:style>
  <w:style w:type="character" w:styleId="ac">
    <w:name w:val="Strong"/>
    <w:basedOn w:val="a0"/>
    <w:qFormat/>
    <w:rsid w:val="00DA3CF2"/>
  </w:style>
  <w:style w:type="character" w:styleId="ad">
    <w:name w:val="page number"/>
    <w:uiPriority w:val="99"/>
    <w:unhideWhenUsed/>
    <w:qFormat/>
    <w:rsid w:val="00DA3CF2"/>
  </w:style>
  <w:style w:type="character" w:styleId="ae">
    <w:name w:val="FollowedHyperlink"/>
    <w:basedOn w:val="a0"/>
    <w:qFormat/>
    <w:rsid w:val="00DA3CF2"/>
    <w:rPr>
      <w:color w:val="333333"/>
      <w:u w:val="none"/>
    </w:rPr>
  </w:style>
  <w:style w:type="character" w:styleId="af">
    <w:name w:val="Emphasis"/>
    <w:basedOn w:val="a0"/>
    <w:qFormat/>
    <w:rsid w:val="00DA3CF2"/>
  </w:style>
  <w:style w:type="character" w:styleId="HTML">
    <w:name w:val="HTML Definition"/>
    <w:basedOn w:val="a0"/>
    <w:qFormat/>
    <w:rsid w:val="00DA3CF2"/>
  </w:style>
  <w:style w:type="character" w:styleId="HTML0">
    <w:name w:val="HTML Typewriter"/>
    <w:basedOn w:val="a0"/>
    <w:qFormat/>
    <w:rsid w:val="00DA3CF2"/>
    <w:rPr>
      <w:rFonts w:ascii="monospace" w:eastAsia="monospace" w:hAnsi="monospace" w:cs="monospace" w:hint="default"/>
      <w:sz w:val="20"/>
    </w:rPr>
  </w:style>
  <w:style w:type="character" w:styleId="HTML1">
    <w:name w:val="HTML Acronym"/>
    <w:basedOn w:val="a0"/>
    <w:qFormat/>
    <w:rsid w:val="00DA3CF2"/>
  </w:style>
  <w:style w:type="character" w:styleId="HTML2">
    <w:name w:val="HTML Variable"/>
    <w:basedOn w:val="a0"/>
    <w:qFormat/>
    <w:rsid w:val="00DA3CF2"/>
  </w:style>
  <w:style w:type="character" w:styleId="af0">
    <w:name w:val="Hyperlink"/>
    <w:basedOn w:val="a0"/>
    <w:uiPriority w:val="99"/>
    <w:qFormat/>
    <w:rsid w:val="00DA3CF2"/>
    <w:rPr>
      <w:color w:val="333333"/>
      <w:u w:val="none"/>
    </w:rPr>
  </w:style>
  <w:style w:type="character" w:styleId="HTML3">
    <w:name w:val="HTML Code"/>
    <w:basedOn w:val="a0"/>
    <w:qFormat/>
    <w:rsid w:val="00DA3CF2"/>
    <w:rPr>
      <w:rFonts w:ascii="monospace" w:eastAsia="monospace" w:hAnsi="monospace" w:cs="monospace"/>
      <w:sz w:val="20"/>
    </w:rPr>
  </w:style>
  <w:style w:type="character" w:styleId="HTML4">
    <w:name w:val="HTML Cite"/>
    <w:basedOn w:val="a0"/>
    <w:qFormat/>
    <w:rsid w:val="00DA3CF2"/>
  </w:style>
  <w:style w:type="character" w:styleId="HTML5">
    <w:name w:val="HTML Keyboard"/>
    <w:basedOn w:val="a0"/>
    <w:qFormat/>
    <w:rsid w:val="00DA3CF2"/>
    <w:rPr>
      <w:rFonts w:ascii="monospace" w:eastAsia="monospace" w:hAnsi="monospace" w:cs="monospace" w:hint="default"/>
      <w:sz w:val="20"/>
    </w:rPr>
  </w:style>
  <w:style w:type="character" w:styleId="HTML6">
    <w:name w:val="HTML Sample"/>
    <w:basedOn w:val="a0"/>
    <w:qFormat/>
    <w:rsid w:val="00DA3CF2"/>
    <w:rPr>
      <w:rFonts w:ascii="monospace" w:eastAsia="monospace" w:hAnsi="monospace" w:cs="monospace" w:hint="default"/>
    </w:rPr>
  </w:style>
  <w:style w:type="paragraph" w:customStyle="1" w:styleId="CharChar1">
    <w:name w:val="Char Char1"/>
    <w:basedOn w:val="a"/>
    <w:qFormat/>
    <w:rsid w:val="00DA3CF2"/>
    <w:pPr>
      <w:spacing w:line="360" w:lineRule="auto"/>
      <w:ind w:firstLineChars="200" w:firstLine="200"/>
    </w:pPr>
  </w:style>
  <w:style w:type="paragraph" w:customStyle="1" w:styleId="Default">
    <w:name w:val="Default"/>
    <w:qFormat/>
    <w:rsid w:val="00DA3CF2"/>
    <w:pPr>
      <w:widowControl w:val="0"/>
      <w:autoSpaceDE w:val="0"/>
      <w:autoSpaceDN w:val="0"/>
      <w:adjustRightInd w:val="0"/>
    </w:pPr>
    <w:rPr>
      <w:rFonts w:ascii="仿宋_GB2312" w:eastAsia="等线" w:hAnsi="仿宋_GB2312" w:cs="仿宋_GB2312"/>
      <w:color w:val="000000"/>
      <w:sz w:val="24"/>
      <w:szCs w:val="24"/>
    </w:rPr>
  </w:style>
  <w:style w:type="paragraph" w:customStyle="1" w:styleId="p15">
    <w:name w:val="p15"/>
    <w:basedOn w:val="a"/>
    <w:qFormat/>
    <w:rsid w:val="00DA3CF2"/>
    <w:pPr>
      <w:widowControl/>
    </w:pPr>
    <w:rPr>
      <w:kern w:val="0"/>
      <w:szCs w:val="21"/>
    </w:rPr>
  </w:style>
  <w:style w:type="paragraph" w:customStyle="1" w:styleId="af1">
    <w:name w:val="正文段"/>
    <w:basedOn w:val="a"/>
    <w:qFormat/>
    <w:rsid w:val="00DA3CF2"/>
    <w:pPr>
      <w:widowControl/>
      <w:snapToGrid w:val="0"/>
      <w:spacing w:afterLines="50"/>
      <w:ind w:firstLineChars="200" w:firstLine="200"/>
    </w:pPr>
    <w:rPr>
      <w:kern w:val="0"/>
      <w:sz w:val="24"/>
    </w:rPr>
  </w:style>
  <w:style w:type="character" w:customStyle="1" w:styleId="11">
    <w:name w:val="页码1"/>
    <w:basedOn w:val="a0"/>
    <w:qFormat/>
    <w:rsid w:val="00DA3CF2"/>
    <w:rPr>
      <w:rFonts w:cs="Times New Roman"/>
    </w:rPr>
  </w:style>
  <w:style w:type="paragraph" w:customStyle="1" w:styleId="p0">
    <w:name w:val="p0"/>
    <w:basedOn w:val="a"/>
    <w:qFormat/>
    <w:rsid w:val="00DA3CF2"/>
    <w:pPr>
      <w:widowControl/>
    </w:pPr>
    <w:rPr>
      <w:rFonts w:ascii="Times New Roman" w:hAnsi="Times New Roman"/>
      <w:kern w:val="0"/>
      <w:szCs w:val="21"/>
    </w:rPr>
  </w:style>
  <w:style w:type="paragraph" w:customStyle="1" w:styleId="378020">
    <w:name w:val="样式 标题 3 + (中文) 黑体 小四 非加粗 段前: 7.8 磅 段后: 0 磅 行距: 固定值 20 磅"/>
    <w:basedOn w:val="3"/>
    <w:qFormat/>
    <w:rsid w:val="00DA3CF2"/>
    <w:pPr>
      <w:spacing w:before="0" w:after="0" w:line="400" w:lineRule="exact"/>
    </w:pPr>
    <w:rPr>
      <w:rFonts w:eastAsia="Arial" w:cs="Arial"/>
      <w:b w:val="0"/>
      <w:bCs w:val="0"/>
      <w:sz w:val="24"/>
      <w:szCs w:val="20"/>
    </w:rPr>
  </w:style>
  <w:style w:type="paragraph" w:styleId="af2">
    <w:name w:val="List Paragraph"/>
    <w:basedOn w:val="a"/>
    <w:uiPriority w:val="34"/>
    <w:qFormat/>
    <w:rsid w:val="00DA3CF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609781703@qq.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yzx.fy.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3050</Words>
  <Characters>17387</Characters>
  <Application>Microsoft Office Word</Application>
  <DocSecurity>0</DocSecurity>
  <Lines>144</Lines>
  <Paragraphs>40</Paragraphs>
  <ScaleCrop>false</ScaleCrop>
  <Company>MS</Company>
  <LinksUpToDate>false</LinksUpToDate>
  <CharactersWithSpaces>20397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挽风</dc:creator>
  <cp:lastModifiedBy>Administrator</cp:lastModifiedBy>
  <cp:revision>2</cp:revision>
  <cp:lastPrinted>2020-06-09T12:04:00Z</cp:lastPrinted>
  <dcterms:created xsi:type="dcterms:W3CDTF">2020-06-29T10:32:00Z</dcterms:created>
  <dcterms:modified xsi:type="dcterms:W3CDTF">2020-06-29T10:32:00Z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